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468D1" w14:textId="7997525D" w:rsidR="00817535" w:rsidRDefault="00D25E09" w:rsidP="00713689">
      <w:pPr>
        <w:pStyle w:val="LptextMERA"/>
        <w:ind w:left="0"/>
        <w:rPr>
          <w:b/>
          <w:color w:val="C45911" w:themeColor="accent2" w:themeShade="BF"/>
          <w:sz w:val="28"/>
          <w:szCs w:val="28"/>
        </w:rPr>
      </w:pPr>
      <w:r>
        <w:rPr>
          <w:b/>
          <w:color w:val="C45911" w:themeColor="accent2" w:themeShade="BF"/>
          <w:sz w:val="28"/>
          <w:szCs w:val="28"/>
        </w:rPr>
        <w:t>För</w:t>
      </w:r>
      <w:r w:rsidR="0016147D">
        <w:rPr>
          <w:b/>
          <w:color w:val="C45911" w:themeColor="accent2" w:themeShade="BF"/>
          <w:sz w:val="28"/>
          <w:szCs w:val="28"/>
        </w:rPr>
        <w:t>beredelseprojekt</w:t>
      </w:r>
      <w:r w:rsidR="00A84854">
        <w:rPr>
          <w:b/>
          <w:color w:val="C45911" w:themeColor="accent2" w:themeShade="BF"/>
          <w:sz w:val="28"/>
          <w:szCs w:val="28"/>
        </w:rPr>
        <w:t xml:space="preserve"> (max </w:t>
      </w:r>
      <w:r w:rsidR="0016147D">
        <w:rPr>
          <w:b/>
          <w:color w:val="C45911" w:themeColor="accent2" w:themeShade="BF"/>
          <w:sz w:val="28"/>
          <w:szCs w:val="28"/>
        </w:rPr>
        <w:t>75</w:t>
      </w:r>
      <w:r w:rsidR="00A84854">
        <w:rPr>
          <w:b/>
          <w:color w:val="C45911" w:themeColor="accent2" w:themeShade="BF"/>
          <w:sz w:val="28"/>
          <w:szCs w:val="28"/>
        </w:rPr>
        <w:t>0 000 kr kan sökas)</w:t>
      </w:r>
    </w:p>
    <w:p w14:paraId="26B5C8BF" w14:textId="77777777" w:rsidR="00817535" w:rsidRDefault="00817535" w:rsidP="00713689">
      <w:pPr>
        <w:pStyle w:val="LptextMERA"/>
        <w:ind w:left="0"/>
        <w:rPr>
          <w:b/>
          <w:color w:val="C45911" w:themeColor="accent2" w:themeShade="BF"/>
          <w:sz w:val="28"/>
          <w:szCs w:val="28"/>
        </w:rPr>
      </w:pPr>
    </w:p>
    <w:p w14:paraId="728FFA06" w14:textId="53322FA3"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r w:rsidR="00B9003D">
        <w:rPr>
          <w:b/>
          <w:color w:val="C45911" w:themeColor="accent2" w:themeShade="BF"/>
          <w:sz w:val="28"/>
          <w:szCs w:val="28"/>
        </w:rPr>
        <w:t>, delprogram Accelerera</w:t>
      </w:r>
      <w:r w:rsidRPr="00713689">
        <w:rPr>
          <w:b/>
          <w:color w:val="C45911" w:themeColor="accent2" w:themeShade="BF"/>
          <w:sz w:val="28"/>
          <w:szCs w:val="28"/>
        </w:rPr>
        <w:t>.</w:t>
      </w:r>
    </w:p>
    <w:p w14:paraId="1877A341" w14:textId="77777777" w:rsidR="00713689" w:rsidRPr="00713689" w:rsidRDefault="00713689" w:rsidP="00713689">
      <w:pPr>
        <w:pStyle w:val="LptextMERA"/>
        <w:ind w:left="0"/>
        <w:rPr>
          <w:b/>
          <w:color w:val="C45911" w:themeColor="accent2" w:themeShade="BF"/>
        </w:rPr>
      </w:pPr>
    </w:p>
    <w:p w14:paraId="25423166" w14:textId="00848009" w:rsidR="001B2B0B" w:rsidRDefault="001B2B0B" w:rsidP="001B2B0B">
      <w:pPr>
        <w:pStyle w:val="LptextMERA"/>
        <w:ind w:left="0"/>
        <w:rPr>
          <w:color w:val="C45911" w:themeColor="accent2" w:themeShade="BF"/>
        </w:rPr>
      </w:pPr>
      <w:r w:rsidRPr="1A4E6FF0">
        <w:rPr>
          <w:color w:val="C45911" w:themeColor="accent2" w:themeShade="BF"/>
        </w:rPr>
        <w:t xml:space="preserve">Projektbeskrivningen ska omfatta </w:t>
      </w:r>
      <w:r w:rsidRPr="1A4E6FF0">
        <w:rPr>
          <w:b/>
          <w:bCs/>
          <w:color w:val="C45911" w:themeColor="accent2" w:themeShade="BF"/>
        </w:rPr>
        <w:t xml:space="preserve">maximalt 5 sidor </w:t>
      </w:r>
      <w:r w:rsidRPr="1A4E6FF0">
        <w:rPr>
          <w:color w:val="C45911" w:themeColor="accent2" w:themeShade="BF"/>
        </w:rPr>
        <w:t>i 11 pkt teckenstorlek</w:t>
      </w:r>
      <w:r w:rsidRPr="1A4E6FF0">
        <w:rPr>
          <w:b/>
          <w:bCs/>
          <w:color w:val="C45911" w:themeColor="accent2" w:themeShade="BF"/>
        </w:rPr>
        <w:t xml:space="preserve"> (exklusive </w:t>
      </w:r>
      <w:r w:rsidR="0AF72FC0" w:rsidRPr="1A4E6FF0">
        <w:rPr>
          <w:b/>
          <w:bCs/>
          <w:color w:val="C45911" w:themeColor="accent2" w:themeShade="BF"/>
        </w:rPr>
        <w:t>sammanfattning</w:t>
      </w:r>
      <w:r w:rsidRPr="1A4E6FF0">
        <w:rPr>
          <w:b/>
          <w:bCs/>
          <w:color w:val="C45911" w:themeColor="accent2" w:themeShade="BF"/>
        </w:rPr>
        <w:t>, och innehållsförteckning)</w:t>
      </w:r>
      <w:r w:rsidRPr="1A4E6FF0">
        <w:rPr>
          <w:color w:val="C45911" w:themeColor="accent2" w:themeShade="BF"/>
        </w:rPr>
        <w:t xml:space="preserve">. </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3239F05E" w:rsidR="00A83B85" w:rsidRPr="00713689" w:rsidRDefault="00A83B85" w:rsidP="00A83B85">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000B7379" w:rsidRPr="00713689">
        <w:rPr>
          <w:color w:val="C45911" w:themeColor="accent2" w:themeShade="BF"/>
        </w:rPr>
        <w:t xml:space="preserve">färdplan </w:t>
      </w:r>
      <w:r w:rsidRPr="00713689">
        <w:rPr>
          <w:color w:val="C45911" w:themeColor="accent2" w:themeShade="BF"/>
        </w:rPr>
        <w:t xml:space="preserve">och övrig information som finns tillgänglig på </w:t>
      </w:r>
      <w:r w:rsidR="0065547A">
        <w:rPr>
          <w:color w:val="C45911" w:themeColor="accent2" w:themeShade="BF"/>
        </w:rPr>
        <w:t>FFI</w:t>
      </w:r>
      <w:r w:rsidRPr="00713689">
        <w:rPr>
          <w:color w:val="C45911" w:themeColor="accent2" w:themeShade="BF"/>
        </w:rPr>
        <w:t>:s hemsida</w:t>
      </w:r>
      <w:r>
        <w:rPr>
          <w:color w:val="C45911" w:themeColor="accent2" w:themeShade="BF"/>
        </w:rPr>
        <w:t xml:space="preserve"> </w:t>
      </w:r>
      <w:hyperlink r:id="rId11" w:history="1">
        <w:r w:rsidR="00CA1E63" w:rsidRPr="00EF2125">
          <w:rPr>
            <w:rStyle w:val="Hyperlnk"/>
            <w:rFonts w:ascii="Times New Roman" w:hAnsi="Times New Roman"/>
            <w:sz w:val="22"/>
          </w:rPr>
          <w:t>https://ffisweden.se</w:t>
        </w:r>
      </w:hyperlink>
      <w:r w:rsidR="0065547A">
        <w:rPr>
          <w:color w:val="C45911" w:themeColor="accent2" w:themeShade="BF"/>
        </w:rPr>
        <w:t xml:space="preserve">, </w:t>
      </w:r>
      <w:r>
        <w:rPr>
          <w:color w:val="C45911" w:themeColor="accent2" w:themeShade="BF"/>
        </w:rPr>
        <w:t>samt utlysningens hemsida</w:t>
      </w:r>
      <w:r w:rsidRPr="00713689">
        <w:rPr>
          <w:color w:val="C45911" w:themeColor="accent2" w:themeShade="BF"/>
        </w:rPr>
        <w:t xml:space="preserve">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32D2F96B" w14:textId="08240592" w:rsidR="00EA0A3C" w:rsidRDefault="006B7EA7" w:rsidP="645F4561">
      <w:pPr>
        <w:rPr>
          <w:color w:val="C45911" w:themeColor="accent2" w:themeShade="BF"/>
        </w:rPr>
      </w:pPr>
      <w:r w:rsidRPr="006B7EA7">
        <w:rPr>
          <w:color w:val="C45911" w:themeColor="accent2" w:themeShade="BF"/>
        </w:rPr>
        <w:t>De ansökningar som uppfyller de formella kraven kommer att utvärderas gentemot bedömningskriterierna av särskilt utsedda externa oberoende bedömare, vilka är förordnade av Vinnova</w:t>
      </w:r>
      <w:r w:rsidRPr="006B7EA7" w:rsidDel="006B7EA7">
        <w:rPr>
          <w:color w:val="C45911" w:themeColor="accent2" w:themeShade="BF"/>
        </w:rPr>
        <w:t xml:space="preserve"> </w:t>
      </w:r>
      <w:r w:rsidR="00EA0A3C" w:rsidRPr="057715D8">
        <w:rPr>
          <w:color w:val="C45911" w:themeColor="accent2" w:themeShade="BF"/>
        </w:rPr>
        <w:t>och har tystnadsplikt enligt lag som om de vore anställda av myndighet</w:t>
      </w:r>
      <w:r w:rsidR="00BA6B41" w:rsidRPr="057715D8">
        <w:rPr>
          <w:color w:val="C45911" w:themeColor="accent2" w:themeShade="BF"/>
        </w:rPr>
        <w:t>en</w:t>
      </w:r>
      <w:r w:rsidR="00EA0A3C" w:rsidRPr="057715D8">
        <w:rPr>
          <w:color w:val="C45911" w:themeColor="accent2" w:themeShade="BF"/>
        </w:rPr>
        <w:t xml:space="preserve">. </w:t>
      </w:r>
    </w:p>
    <w:p w14:paraId="5DB9B861" w14:textId="77777777" w:rsidR="009D077F" w:rsidRDefault="009D077F" w:rsidP="00EA0A3C">
      <w:pPr>
        <w:rPr>
          <w:iCs/>
          <w:color w:val="C45911" w:themeColor="accent2" w:themeShade="BF"/>
        </w:rPr>
      </w:pPr>
    </w:p>
    <w:p w14:paraId="148A531E" w14:textId="119FDA31" w:rsidR="009D077F" w:rsidRDefault="009D077F" w:rsidP="009D077F">
      <w:pPr>
        <w:rPr>
          <w:iCs/>
          <w:color w:val="C45911" w:themeColor="accent2" w:themeShade="BF"/>
        </w:rPr>
      </w:pPr>
      <w:r>
        <w:rPr>
          <w:iCs/>
          <w:color w:val="C45911" w:themeColor="accent2" w:themeShade="BF"/>
        </w:rPr>
        <w:t xml:space="preserve">Om det planerade projektet är en </w:t>
      </w:r>
      <w:r w:rsidRPr="005326C2">
        <w:rPr>
          <w:i/>
          <w:color w:val="C45911" w:themeColor="accent2" w:themeShade="BF"/>
        </w:rPr>
        <w:t>teknikdemonstration</w:t>
      </w:r>
      <w:r>
        <w:rPr>
          <w:iCs/>
          <w:color w:val="C45911" w:themeColor="accent2" w:themeShade="BF"/>
        </w:rPr>
        <w:t xml:space="preserve"> och att utmaningar i stort sett saknas kring affärsmodeller, infrastruktur, regelverk och standarder samt beteende, så är troligen inte FFI Accelerera rätt delprogram för ansökan. Däremot kan det vara en relevant ansökan till något av de andra delprogrammen</w:t>
      </w:r>
      <w:r w:rsidR="00EA4081">
        <w:rPr>
          <w:iCs/>
          <w:color w:val="C45911" w:themeColor="accent2" w:themeShade="BF"/>
        </w:rPr>
        <w:t xml:space="preserve"> i FFI</w:t>
      </w:r>
      <w:r>
        <w:rPr>
          <w:iCs/>
          <w:color w:val="C45911" w:themeColor="accent2" w:themeShade="BF"/>
        </w:rPr>
        <w:t>.</w:t>
      </w:r>
    </w:p>
    <w:p w14:paraId="07D3DE45" w14:textId="77777777" w:rsidR="009D077F" w:rsidRPr="00713689" w:rsidRDefault="009D077F" w:rsidP="009D077F">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1D0A6B45" w14:textId="5827A61D" w:rsidR="00AE2768" w:rsidRDefault="008743FF" w:rsidP="00AE2768">
      <w:pPr>
        <w:pStyle w:val="LptextMERA"/>
        <w:spacing w:before="0" w:after="0"/>
        <w:ind w:left="0"/>
        <w:rPr>
          <w:b/>
          <w:sz w:val="36"/>
          <w:szCs w:val="36"/>
        </w:rPr>
      </w:pPr>
      <w:r>
        <w:rPr>
          <w:b/>
          <w:sz w:val="36"/>
          <w:szCs w:val="36"/>
        </w:rPr>
        <w:lastRenderedPageBreak/>
        <w:t>För</w:t>
      </w:r>
      <w:r w:rsidR="00E4672C">
        <w:rPr>
          <w:b/>
          <w:sz w:val="36"/>
          <w:szCs w:val="36"/>
        </w:rPr>
        <w:t>beredelseprojekt för systemdemonst</w:t>
      </w:r>
      <w:r w:rsidR="0045543B">
        <w:rPr>
          <w:b/>
          <w:sz w:val="36"/>
          <w:szCs w:val="36"/>
        </w:rPr>
        <w:t>rator</w:t>
      </w:r>
    </w:p>
    <w:p w14:paraId="6F10C748" w14:textId="74E204C6" w:rsidR="00713689" w:rsidRPr="004A0EBD" w:rsidRDefault="00713689" w:rsidP="00713689">
      <w:pPr>
        <w:pStyle w:val="LptextMERA"/>
        <w:spacing w:before="0" w:after="600"/>
        <w:ind w:left="0"/>
        <w:rPr>
          <w:b/>
          <w:sz w:val="36"/>
          <w:szCs w:val="36"/>
        </w:rPr>
      </w:pPr>
      <w:r>
        <w:rPr>
          <w:b/>
          <w:sz w:val="36"/>
          <w:szCs w:val="36"/>
        </w:rPr>
        <w:t xml:space="preserve">Ansökan </w:t>
      </w:r>
      <w:r w:rsidRPr="004A0EBD">
        <w:rPr>
          <w:b/>
          <w:sz w:val="36"/>
          <w:szCs w:val="36"/>
        </w:rPr>
        <w:t xml:space="preserve">inom </w:t>
      </w:r>
      <w:r>
        <w:rPr>
          <w:b/>
          <w:sz w:val="36"/>
          <w:szCs w:val="36"/>
        </w:rPr>
        <w:t xml:space="preserve">FFI </w:t>
      </w:r>
      <w:r w:rsidR="0045543B">
        <w:rPr>
          <w:b/>
          <w:sz w:val="36"/>
          <w:szCs w:val="36"/>
        </w:rPr>
        <w:t>Accelerera</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61D7D79F" w14:textId="359C71A9" w:rsidR="00713689" w:rsidRPr="005F5864" w:rsidRDefault="000C3B5A" w:rsidP="00713689">
      <w:pPr>
        <w:spacing w:before="60" w:after="60"/>
        <w:ind w:right="282"/>
      </w:pPr>
      <w:r>
        <w:t>Utgåva (datum):</w:t>
      </w:r>
    </w:p>
    <w:p w14:paraId="3077D93C" w14:textId="77777777" w:rsidR="00713689" w:rsidRPr="009973FE" w:rsidRDefault="00713689" w:rsidP="00713689">
      <w:pPr>
        <w:spacing w:before="60" w:after="60"/>
        <w:rPr>
          <w:sz w:val="18"/>
          <w:szCs w:val="18"/>
        </w:rPr>
      </w:pP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Pr="003B097F">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Pr="003B097F">
        <w:rPr>
          <w:i/>
        </w:rPr>
      </w:r>
      <w:r w:rsidRPr="003B097F">
        <w:rPr>
          <w:i/>
        </w:rPr>
        <w:fldChar w:fldCharType="separate"/>
      </w:r>
      <w:r w:rsidRPr="003B097F">
        <w:fldChar w:fldCharType="end"/>
      </w:r>
    </w:p>
    <w:p w14:paraId="1B9B4217" w14:textId="77777777" w:rsidR="00AC6FCF" w:rsidRDefault="00AC6FCF" w:rsidP="00324224">
      <w:pPr>
        <w:pStyle w:val="LptextMERA"/>
        <w:ind w:left="0"/>
      </w:pPr>
    </w:p>
    <w:p w14:paraId="17897B3A" w14:textId="075D2684" w:rsidR="00324224" w:rsidRPr="003B097F" w:rsidRDefault="00324224" w:rsidP="00324224">
      <w:pPr>
        <w:pStyle w:val="LptextMERA"/>
        <w:ind w:left="0"/>
      </w:pPr>
      <w:r>
        <w:t>Om Ja, ange diarienummer:</w:t>
      </w:r>
    </w:p>
    <w:p w14:paraId="20F09384" w14:textId="24097930" w:rsidR="00713689" w:rsidRDefault="00713689" w:rsidP="00324224">
      <w:pPr>
        <w:pStyle w:val="Tipstext"/>
        <w:ind w:left="0"/>
        <w:rPr>
          <w:i w:val="0"/>
          <w:color w:val="auto"/>
        </w:rPr>
      </w:pPr>
    </w:p>
    <w:p w14:paraId="4AA8691D" w14:textId="1A94009B" w:rsidR="00713689" w:rsidRDefault="00EA4081" w:rsidP="00713689">
      <w:pPr>
        <w:pStyle w:val="LptextMERA"/>
        <w:ind w:left="0"/>
      </w:pPr>
      <w:r w:rsidRPr="00EA4081">
        <w:t>Beskriv kort vad som är nytt eller förändrat från er tidigare ansökan: </w:t>
      </w:r>
      <w:r w:rsidRPr="00EA4081">
        <w:rPr>
          <w:i/>
          <w:iCs/>
        </w:rPr>
        <w:t> </w:t>
      </w:r>
    </w:p>
    <w:p w14:paraId="39D54F82" w14:textId="77777777" w:rsidR="00713689" w:rsidRDefault="00713689" w:rsidP="00713689">
      <w:pPr>
        <w:pStyle w:val="LptextMERA"/>
        <w:ind w:left="0"/>
      </w:pPr>
    </w:p>
    <w:p w14:paraId="64D1EBD0" w14:textId="26D8BB49" w:rsidR="0035305D" w:rsidRDefault="0035305D">
      <w:pPr>
        <w:spacing w:after="160" w:line="259" w:lineRule="auto"/>
      </w:pPr>
      <w:r>
        <w:br w:type="page"/>
      </w:r>
    </w:p>
    <w:p w14:paraId="1794A924" w14:textId="3EB6B0EE" w:rsidR="0035305D" w:rsidRPr="00BD4F59" w:rsidRDefault="0035305D" w:rsidP="0035305D">
      <w:pPr>
        <w:pStyle w:val="Rubrik1"/>
      </w:pPr>
      <w:bookmarkStart w:id="0" w:name="_Toc184817690"/>
      <w:bookmarkStart w:id="1" w:name="_Toc184818292"/>
      <w:r w:rsidRPr="00BD4F59">
        <w:t>Sammanfattning</w:t>
      </w:r>
      <w:bookmarkEnd w:id="0"/>
      <w:bookmarkEnd w:id="1"/>
    </w:p>
    <w:p w14:paraId="3D29995A" w14:textId="77777777" w:rsidR="0035305D" w:rsidRPr="00BD4F59" w:rsidRDefault="0035305D" w:rsidP="0035305D">
      <w:pPr>
        <w:pStyle w:val="LptextMERA"/>
        <w:ind w:left="0"/>
      </w:pPr>
      <w:r w:rsidRPr="00BD4F59">
        <w:t>Din text skrivs här...</w:t>
      </w:r>
    </w:p>
    <w:p w14:paraId="7FECF246" w14:textId="77777777" w:rsidR="0035305D" w:rsidRPr="00713689" w:rsidRDefault="0035305D" w:rsidP="0035305D">
      <w:pPr>
        <w:pStyle w:val="Tipstext"/>
        <w:ind w:left="0"/>
        <w:rPr>
          <w:color w:val="C45911" w:themeColor="accent2" w:themeShade="BF"/>
        </w:rPr>
      </w:pPr>
      <w:r w:rsidRPr="00713689">
        <w:rPr>
          <w:color w:val="C45911" w:themeColor="accent2" w:themeShade="BF"/>
        </w:rPr>
        <w:t>Sammanfattningen ska vara på högst en sida</w:t>
      </w:r>
      <w:r>
        <w:rPr>
          <w:color w:val="C45911" w:themeColor="accent2" w:themeShade="BF"/>
        </w:rPr>
        <w:t xml:space="preserve"> och innehålla:</w:t>
      </w:r>
    </w:p>
    <w:p w14:paraId="40176CCD" w14:textId="77777777" w:rsidR="0035305D" w:rsidRDefault="0035305D" w:rsidP="0035305D">
      <w:pPr>
        <w:pStyle w:val="Tipstext"/>
        <w:numPr>
          <w:ilvl w:val="0"/>
          <w:numId w:val="25"/>
        </w:numPr>
        <w:tabs>
          <w:tab w:val="num" w:pos="720"/>
        </w:tabs>
        <w:rPr>
          <w:color w:val="C45911" w:themeColor="accent2" w:themeShade="BF"/>
        </w:rPr>
      </w:pPr>
      <w:r>
        <w:rPr>
          <w:color w:val="C45911" w:themeColor="accent2" w:themeShade="BF"/>
        </w:rPr>
        <w:t>Bakgrund och mål för projektet: v</w:t>
      </w:r>
      <w:r w:rsidRPr="00713689">
        <w:rPr>
          <w:color w:val="C45911" w:themeColor="accent2" w:themeShade="BF"/>
        </w:rPr>
        <w:t>ilket problem som ska lösas</w:t>
      </w:r>
      <w:r>
        <w:rPr>
          <w:color w:val="C45911" w:themeColor="accent2" w:themeShade="BF"/>
        </w:rPr>
        <w:t xml:space="preserve">, vad </w:t>
      </w:r>
      <w:r w:rsidRPr="00713689">
        <w:rPr>
          <w:color w:val="C45911" w:themeColor="accent2" w:themeShade="BF"/>
        </w:rPr>
        <w:t>projektet förväntas åstadkomma (vilken nytta) och vem som är tänkt användare</w:t>
      </w:r>
      <w:r>
        <w:rPr>
          <w:color w:val="C45911" w:themeColor="accent2" w:themeShade="BF"/>
        </w:rPr>
        <w:t>.</w:t>
      </w:r>
    </w:p>
    <w:p w14:paraId="5DB5DA99" w14:textId="77777777" w:rsidR="0035305D" w:rsidRDefault="0035305D" w:rsidP="0035305D">
      <w:pPr>
        <w:pStyle w:val="Tipstext"/>
        <w:numPr>
          <w:ilvl w:val="0"/>
          <w:numId w:val="25"/>
        </w:numPr>
        <w:tabs>
          <w:tab w:val="num" w:pos="720"/>
        </w:tabs>
        <w:rPr>
          <w:color w:val="C45911" w:themeColor="accent2" w:themeShade="BF"/>
        </w:rPr>
      </w:pPr>
      <w:r>
        <w:rPr>
          <w:color w:val="C45911" w:themeColor="accent2" w:themeShade="BF"/>
        </w:rPr>
        <w:t>Potentialen för projektet, särskilt de olika systemperspektiven:</w:t>
      </w:r>
    </w:p>
    <w:p w14:paraId="24900F87" w14:textId="77777777" w:rsidR="0035305D" w:rsidRPr="00DA5FA3" w:rsidRDefault="0035305D" w:rsidP="0035305D">
      <w:pPr>
        <w:pStyle w:val="Tipstext"/>
        <w:numPr>
          <w:ilvl w:val="1"/>
          <w:numId w:val="25"/>
        </w:numPr>
        <w:rPr>
          <w:color w:val="C45911" w:themeColor="accent2" w:themeShade="BF"/>
        </w:rPr>
      </w:pPr>
      <w:r w:rsidRPr="00DA5FA3">
        <w:rPr>
          <w:color w:val="C45911" w:themeColor="accent2" w:themeShade="BF"/>
        </w:rPr>
        <w:t>Beteende, kultur</w:t>
      </w:r>
    </w:p>
    <w:p w14:paraId="45B06FC1" w14:textId="77777777" w:rsidR="0035305D" w:rsidRPr="00DA5FA3" w:rsidRDefault="0035305D" w:rsidP="0035305D">
      <w:pPr>
        <w:pStyle w:val="Tipstext"/>
        <w:numPr>
          <w:ilvl w:val="1"/>
          <w:numId w:val="25"/>
        </w:numPr>
        <w:rPr>
          <w:color w:val="C45911" w:themeColor="accent2" w:themeShade="BF"/>
        </w:rPr>
      </w:pPr>
      <w:r w:rsidRPr="00DA5FA3">
        <w:rPr>
          <w:color w:val="C45911" w:themeColor="accent2" w:themeShade="BF"/>
        </w:rPr>
        <w:t>Affärsmodeller</w:t>
      </w:r>
    </w:p>
    <w:p w14:paraId="1CBC246B" w14:textId="77777777" w:rsidR="0035305D" w:rsidRPr="00DA5FA3" w:rsidRDefault="0035305D" w:rsidP="0035305D">
      <w:pPr>
        <w:pStyle w:val="Tipstext"/>
        <w:numPr>
          <w:ilvl w:val="1"/>
          <w:numId w:val="25"/>
        </w:numPr>
        <w:rPr>
          <w:color w:val="C45911" w:themeColor="accent2" w:themeShade="BF"/>
        </w:rPr>
      </w:pPr>
      <w:r w:rsidRPr="00DA5FA3">
        <w:rPr>
          <w:color w:val="C45911" w:themeColor="accent2" w:themeShade="BF"/>
        </w:rPr>
        <w:t>Regelverk och standardisering (”policy”)</w:t>
      </w:r>
    </w:p>
    <w:p w14:paraId="78CDE686" w14:textId="77777777" w:rsidR="0035305D" w:rsidRPr="00DA5FA3" w:rsidRDefault="0035305D" w:rsidP="0035305D">
      <w:pPr>
        <w:pStyle w:val="Tipstext"/>
        <w:numPr>
          <w:ilvl w:val="1"/>
          <w:numId w:val="25"/>
        </w:numPr>
        <w:rPr>
          <w:color w:val="C45911" w:themeColor="accent2" w:themeShade="BF"/>
        </w:rPr>
      </w:pPr>
      <w:r w:rsidRPr="00DA5FA3">
        <w:rPr>
          <w:color w:val="C45911" w:themeColor="accent2" w:themeShade="BF"/>
        </w:rPr>
        <w:t>Infrastruktur, fysisk och digital</w:t>
      </w:r>
    </w:p>
    <w:p w14:paraId="0E1191BA" w14:textId="77777777" w:rsidR="0035305D" w:rsidRPr="004F1EBF" w:rsidRDefault="0035305D" w:rsidP="0035305D">
      <w:pPr>
        <w:pStyle w:val="Tipstext"/>
        <w:numPr>
          <w:ilvl w:val="1"/>
          <w:numId w:val="25"/>
        </w:numPr>
        <w:rPr>
          <w:color w:val="C45911" w:themeColor="accent2" w:themeShade="BF"/>
        </w:rPr>
      </w:pPr>
      <w:r w:rsidRPr="00DA5FA3">
        <w:rPr>
          <w:color w:val="C45911" w:themeColor="accent2" w:themeShade="BF"/>
        </w:rPr>
        <w:t>Teknik, produkter, tjänster och processer</w:t>
      </w:r>
      <w:r w:rsidRPr="004F1EBF">
        <w:rPr>
          <w:color w:val="C45911" w:themeColor="accent2" w:themeShade="BF"/>
        </w:rPr>
        <w:t xml:space="preserve"> </w:t>
      </w:r>
    </w:p>
    <w:p w14:paraId="5310478A" w14:textId="6E4750C3" w:rsidR="0035305D" w:rsidRPr="00713689" w:rsidRDefault="0035305D" w:rsidP="0035305D">
      <w:pPr>
        <w:pStyle w:val="Tipstext"/>
        <w:numPr>
          <w:ilvl w:val="0"/>
          <w:numId w:val="25"/>
        </w:numPr>
        <w:tabs>
          <w:tab w:val="num" w:pos="720"/>
        </w:tabs>
        <w:rPr>
          <w:color w:val="C45911" w:themeColor="accent2" w:themeShade="BF"/>
        </w:rPr>
      </w:pPr>
      <w:r w:rsidRPr="2A94FBEF">
        <w:rPr>
          <w:color w:val="C45911" w:themeColor="accent2" w:themeShade="BF"/>
        </w:rPr>
        <w:t>Omvärldsbevakning och state-of-the art</w:t>
      </w:r>
    </w:p>
    <w:p w14:paraId="3295511A" w14:textId="77777777" w:rsidR="0035305D" w:rsidRPr="00713689" w:rsidRDefault="0035305D" w:rsidP="0035305D">
      <w:pPr>
        <w:pStyle w:val="Tipstext"/>
        <w:numPr>
          <w:ilvl w:val="0"/>
          <w:numId w:val="25"/>
        </w:numPr>
        <w:tabs>
          <w:tab w:val="num" w:pos="720"/>
        </w:tabs>
        <w:rPr>
          <w:color w:val="C45911" w:themeColor="accent2" w:themeShade="BF"/>
        </w:rPr>
      </w:pPr>
      <w:r>
        <w:rPr>
          <w:color w:val="C45911" w:themeColor="accent2" w:themeShade="BF"/>
        </w:rPr>
        <w:t>Genomförande och nyttiggörande, inklusive u</w:t>
      </w:r>
      <w:r w:rsidRPr="00713689">
        <w:rPr>
          <w:color w:val="C45911" w:themeColor="accent2" w:themeShade="BF"/>
        </w:rPr>
        <w:t xml:space="preserve">nder vilken tid projektet förväntas pågå och total kostnad samt </w:t>
      </w:r>
      <w:r>
        <w:rPr>
          <w:color w:val="C45911" w:themeColor="accent2" w:themeShade="BF"/>
        </w:rPr>
        <w:t>sökta</w:t>
      </w:r>
      <w:r w:rsidRPr="00713689">
        <w:rPr>
          <w:color w:val="C45911" w:themeColor="accent2" w:themeShade="BF"/>
        </w:rPr>
        <w:t xml:space="preserve"> medel.</w:t>
      </w:r>
    </w:p>
    <w:p w14:paraId="25550F5D" w14:textId="77777777" w:rsidR="0035305D" w:rsidRDefault="0035305D" w:rsidP="0035305D">
      <w:pPr>
        <w:pStyle w:val="Tipstext"/>
        <w:numPr>
          <w:ilvl w:val="0"/>
          <w:numId w:val="25"/>
        </w:numPr>
        <w:tabs>
          <w:tab w:val="num" w:pos="720"/>
        </w:tabs>
        <w:rPr>
          <w:color w:val="C45911" w:themeColor="accent2" w:themeShade="BF"/>
        </w:rPr>
      </w:pPr>
      <w:r>
        <w:rPr>
          <w:color w:val="C45911" w:themeColor="accent2" w:themeShade="BF"/>
        </w:rPr>
        <w:t>Aktörer:</w:t>
      </w:r>
    </w:p>
    <w:p w14:paraId="4B3B301C" w14:textId="77777777" w:rsidR="0035305D" w:rsidRPr="00713689" w:rsidRDefault="0035305D" w:rsidP="0035305D">
      <w:pPr>
        <w:pStyle w:val="Tipstext"/>
        <w:numPr>
          <w:ilvl w:val="1"/>
          <w:numId w:val="25"/>
        </w:numPr>
        <w:rPr>
          <w:color w:val="C45911" w:themeColor="accent2" w:themeShade="BF"/>
        </w:rPr>
      </w:pPr>
      <w:r w:rsidRPr="1A4E6FF0">
        <w:rPr>
          <w:color w:val="C45911" w:themeColor="accent2" w:themeShade="BF"/>
        </w:rPr>
        <w:t>Vilken part/organisation som är huvudsökande (koordinator), ansvarig för att ansökan skickas in och som därefter ansvarar för kommunikation med och rapportering inom programmet. Oftast lämpligt att projektledaren är anställd hos koordinerande organisation. </w:t>
      </w:r>
    </w:p>
    <w:p w14:paraId="38B18D65" w14:textId="77777777" w:rsidR="0035305D" w:rsidRPr="00713689" w:rsidRDefault="0035305D" w:rsidP="0035305D">
      <w:pPr>
        <w:pStyle w:val="Tipstext"/>
        <w:numPr>
          <w:ilvl w:val="1"/>
          <w:numId w:val="25"/>
        </w:numPr>
        <w:rPr>
          <w:color w:val="C45911" w:themeColor="accent2" w:themeShade="BF"/>
        </w:rPr>
      </w:pPr>
      <w:r w:rsidRPr="00713689">
        <w:rPr>
          <w:color w:val="C45911" w:themeColor="accent2" w:themeShade="BF"/>
        </w:rPr>
        <w:t>Vilka övriga parter som deltar i projektet.</w:t>
      </w:r>
    </w:p>
    <w:p w14:paraId="35A2A117" w14:textId="77777777" w:rsidR="0035305D" w:rsidRDefault="0035305D">
      <w:pPr>
        <w:spacing w:after="160" w:line="259" w:lineRule="auto"/>
      </w:pPr>
      <w:r>
        <w:br w:type="page"/>
      </w:r>
    </w:p>
    <w:p w14:paraId="2652FFC6" w14:textId="75F0FA9F" w:rsidR="00E83962" w:rsidRDefault="00E83962">
      <w:pPr>
        <w:spacing w:after="160" w:line="259" w:lineRule="auto"/>
      </w:pPr>
    </w:p>
    <w:p w14:paraId="58774139" w14:textId="77777777" w:rsidR="006674B4" w:rsidRDefault="006674B4">
      <w:pPr>
        <w:spacing w:after="160" w:line="259" w:lineRule="auto"/>
      </w:pPr>
    </w:p>
    <w:p w14:paraId="42C1507D" w14:textId="77777777" w:rsidR="00713689" w:rsidRDefault="00713689" w:rsidP="00713689">
      <w:pPr>
        <w:pStyle w:val="Rubrik"/>
      </w:pPr>
      <w:r>
        <w:t>Innehållsförteckning</w:t>
      </w:r>
    </w:p>
    <w:p w14:paraId="0D399405" w14:textId="77777777" w:rsidR="00713689" w:rsidRDefault="00713689" w:rsidP="00713689"/>
    <w:p w14:paraId="349AF0C4" w14:textId="26A57AD2" w:rsidR="0035305D" w:rsidRDefault="00713689">
      <w:pPr>
        <w:pStyle w:val="Innehll1"/>
        <w:rPr>
          <w:rFonts w:asciiTheme="minorHAnsi" w:eastAsiaTheme="minorEastAsia" w:hAnsiTheme="minorHAnsi" w:cstheme="minorBidi"/>
          <w:b w:val="0"/>
          <w:bCs w:val="0"/>
          <w:noProof/>
          <w:kern w:val="2"/>
          <w:sz w:val="24"/>
          <w:lang w:eastAsia="sv-SE"/>
          <w14:ligatures w14:val="standardContextual"/>
        </w:rPr>
      </w:pPr>
      <w:r w:rsidRPr="00BD4F59">
        <w:fldChar w:fldCharType="begin"/>
      </w:r>
      <w:r w:rsidRPr="00BD4F59">
        <w:instrText xml:space="preserve"> TOC \o "1-3" \h \z \u </w:instrText>
      </w:r>
      <w:r w:rsidRPr="00BD4F59">
        <w:fldChar w:fldCharType="separate"/>
      </w:r>
      <w:hyperlink w:anchor="_Toc184818292" w:history="1">
        <w:r w:rsidR="0035305D" w:rsidRPr="00BC4E3B">
          <w:rPr>
            <w:rStyle w:val="Hyperlnk"/>
            <w:noProof/>
          </w:rPr>
          <w:t>Sammanfattning</w:t>
        </w:r>
      </w:hyperlink>
    </w:p>
    <w:p w14:paraId="37134BF9" w14:textId="0720B71B" w:rsidR="0035305D" w:rsidRDefault="0035305D">
      <w:pPr>
        <w:pStyle w:val="Innehll1"/>
        <w:rPr>
          <w:rFonts w:asciiTheme="minorHAnsi" w:eastAsiaTheme="minorEastAsia" w:hAnsiTheme="minorHAnsi" w:cstheme="minorBidi"/>
          <w:b w:val="0"/>
          <w:bCs w:val="0"/>
          <w:noProof/>
          <w:kern w:val="2"/>
          <w:sz w:val="24"/>
          <w:lang w:eastAsia="sv-SE"/>
          <w14:ligatures w14:val="standardContextual"/>
        </w:rPr>
      </w:pPr>
      <w:hyperlink w:anchor="_Toc184818293" w:history="1">
        <w:r w:rsidRPr="00BC4E3B">
          <w:rPr>
            <w:rStyle w:val="Hyperlnk"/>
            <w:noProof/>
          </w:rPr>
          <w:t>Bakgrund och mål för projektet</w:t>
        </w:r>
        <w:r>
          <w:rPr>
            <w:noProof/>
            <w:webHidden/>
          </w:rPr>
          <w:tab/>
        </w:r>
        <w:r>
          <w:rPr>
            <w:noProof/>
            <w:webHidden/>
          </w:rPr>
          <w:fldChar w:fldCharType="begin"/>
        </w:r>
        <w:r>
          <w:rPr>
            <w:noProof/>
            <w:webHidden/>
          </w:rPr>
          <w:instrText xml:space="preserve"> PAGEREF _Toc184818293 \h </w:instrText>
        </w:r>
        <w:r>
          <w:rPr>
            <w:noProof/>
            <w:webHidden/>
          </w:rPr>
        </w:r>
        <w:r>
          <w:rPr>
            <w:noProof/>
            <w:webHidden/>
          </w:rPr>
          <w:fldChar w:fldCharType="separate"/>
        </w:r>
        <w:r>
          <w:rPr>
            <w:noProof/>
            <w:webHidden/>
          </w:rPr>
          <w:t>1</w:t>
        </w:r>
        <w:r>
          <w:rPr>
            <w:noProof/>
            <w:webHidden/>
          </w:rPr>
          <w:fldChar w:fldCharType="end"/>
        </w:r>
      </w:hyperlink>
    </w:p>
    <w:p w14:paraId="7A564ED8" w14:textId="4EDD686F" w:rsidR="0035305D" w:rsidRDefault="0035305D">
      <w:pPr>
        <w:pStyle w:val="Innehll1"/>
        <w:rPr>
          <w:rFonts w:asciiTheme="minorHAnsi" w:eastAsiaTheme="minorEastAsia" w:hAnsiTheme="minorHAnsi" w:cstheme="minorBidi"/>
          <w:b w:val="0"/>
          <w:bCs w:val="0"/>
          <w:noProof/>
          <w:kern w:val="2"/>
          <w:sz w:val="24"/>
          <w:lang w:eastAsia="sv-SE"/>
          <w14:ligatures w14:val="standardContextual"/>
        </w:rPr>
      </w:pPr>
      <w:hyperlink w:anchor="_Toc184818294" w:history="1">
        <w:r w:rsidRPr="00BC4E3B">
          <w:rPr>
            <w:rStyle w:val="Hyperlnk"/>
            <w:noProof/>
          </w:rPr>
          <w:t>Potential</w:t>
        </w:r>
        <w:r>
          <w:rPr>
            <w:noProof/>
            <w:webHidden/>
          </w:rPr>
          <w:tab/>
        </w:r>
        <w:r>
          <w:rPr>
            <w:noProof/>
            <w:webHidden/>
          </w:rPr>
          <w:fldChar w:fldCharType="begin"/>
        </w:r>
        <w:r>
          <w:rPr>
            <w:noProof/>
            <w:webHidden/>
          </w:rPr>
          <w:instrText xml:space="preserve"> PAGEREF _Toc184818294 \h </w:instrText>
        </w:r>
        <w:r>
          <w:rPr>
            <w:noProof/>
            <w:webHidden/>
          </w:rPr>
        </w:r>
        <w:r>
          <w:rPr>
            <w:noProof/>
            <w:webHidden/>
          </w:rPr>
          <w:fldChar w:fldCharType="separate"/>
        </w:r>
        <w:r>
          <w:rPr>
            <w:noProof/>
            <w:webHidden/>
          </w:rPr>
          <w:t>1</w:t>
        </w:r>
        <w:r>
          <w:rPr>
            <w:noProof/>
            <w:webHidden/>
          </w:rPr>
          <w:fldChar w:fldCharType="end"/>
        </w:r>
      </w:hyperlink>
    </w:p>
    <w:p w14:paraId="5C1BA7EF" w14:textId="5888870D" w:rsidR="0035305D" w:rsidRDefault="0035305D">
      <w:pPr>
        <w:pStyle w:val="Innehll1"/>
        <w:rPr>
          <w:rFonts w:asciiTheme="minorHAnsi" w:eastAsiaTheme="minorEastAsia" w:hAnsiTheme="minorHAnsi" w:cstheme="minorBidi"/>
          <w:b w:val="0"/>
          <w:bCs w:val="0"/>
          <w:noProof/>
          <w:kern w:val="2"/>
          <w:sz w:val="24"/>
          <w:lang w:eastAsia="sv-SE"/>
          <w14:ligatures w14:val="standardContextual"/>
        </w:rPr>
      </w:pPr>
      <w:hyperlink w:anchor="_Toc184818295" w:history="1">
        <w:r w:rsidRPr="00BC4E3B">
          <w:rPr>
            <w:rStyle w:val="Hyperlnk"/>
            <w:noProof/>
          </w:rPr>
          <w:t>Omvärldsbevakning/state-of-art</w:t>
        </w:r>
        <w:r>
          <w:rPr>
            <w:noProof/>
            <w:webHidden/>
          </w:rPr>
          <w:tab/>
        </w:r>
        <w:r>
          <w:rPr>
            <w:noProof/>
            <w:webHidden/>
          </w:rPr>
          <w:fldChar w:fldCharType="begin"/>
        </w:r>
        <w:r>
          <w:rPr>
            <w:noProof/>
            <w:webHidden/>
          </w:rPr>
          <w:instrText xml:space="preserve"> PAGEREF _Toc184818295 \h </w:instrText>
        </w:r>
        <w:r>
          <w:rPr>
            <w:noProof/>
            <w:webHidden/>
          </w:rPr>
        </w:r>
        <w:r>
          <w:rPr>
            <w:noProof/>
            <w:webHidden/>
          </w:rPr>
          <w:fldChar w:fldCharType="separate"/>
        </w:r>
        <w:r>
          <w:rPr>
            <w:noProof/>
            <w:webHidden/>
          </w:rPr>
          <w:t>1</w:t>
        </w:r>
        <w:r>
          <w:rPr>
            <w:noProof/>
            <w:webHidden/>
          </w:rPr>
          <w:fldChar w:fldCharType="end"/>
        </w:r>
      </w:hyperlink>
    </w:p>
    <w:p w14:paraId="2C065238" w14:textId="311D07EB" w:rsidR="0035305D" w:rsidRDefault="0035305D">
      <w:pPr>
        <w:pStyle w:val="Innehll1"/>
        <w:rPr>
          <w:rFonts w:asciiTheme="minorHAnsi" w:eastAsiaTheme="minorEastAsia" w:hAnsiTheme="minorHAnsi" w:cstheme="minorBidi"/>
          <w:b w:val="0"/>
          <w:bCs w:val="0"/>
          <w:noProof/>
          <w:kern w:val="2"/>
          <w:sz w:val="24"/>
          <w:lang w:eastAsia="sv-SE"/>
          <w14:ligatures w14:val="standardContextual"/>
        </w:rPr>
      </w:pPr>
      <w:hyperlink w:anchor="_Toc184818296" w:history="1">
        <w:r w:rsidRPr="00BC4E3B">
          <w:rPr>
            <w:rStyle w:val="Hyperlnk"/>
            <w:noProof/>
          </w:rPr>
          <w:t>Genomförande</w:t>
        </w:r>
        <w:r>
          <w:rPr>
            <w:noProof/>
            <w:webHidden/>
          </w:rPr>
          <w:tab/>
        </w:r>
        <w:r>
          <w:rPr>
            <w:noProof/>
            <w:webHidden/>
          </w:rPr>
          <w:fldChar w:fldCharType="begin"/>
        </w:r>
        <w:r>
          <w:rPr>
            <w:noProof/>
            <w:webHidden/>
          </w:rPr>
          <w:instrText xml:space="preserve"> PAGEREF _Toc184818296 \h </w:instrText>
        </w:r>
        <w:r>
          <w:rPr>
            <w:noProof/>
            <w:webHidden/>
          </w:rPr>
        </w:r>
        <w:r>
          <w:rPr>
            <w:noProof/>
            <w:webHidden/>
          </w:rPr>
          <w:fldChar w:fldCharType="separate"/>
        </w:r>
        <w:r>
          <w:rPr>
            <w:noProof/>
            <w:webHidden/>
          </w:rPr>
          <w:t>2</w:t>
        </w:r>
        <w:r>
          <w:rPr>
            <w:noProof/>
            <w:webHidden/>
          </w:rPr>
          <w:fldChar w:fldCharType="end"/>
        </w:r>
      </w:hyperlink>
    </w:p>
    <w:p w14:paraId="098CF262" w14:textId="00D13311" w:rsidR="0035305D" w:rsidRDefault="0035305D">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8297" w:history="1">
        <w:r w:rsidRPr="00BC4E3B">
          <w:rPr>
            <w:rStyle w:val="Hyperlnk"/>
            <w:noProof/>
          </w:rPr>
          <w:t>Projektinnehåll</w:t>
        </w:r>
        <w:r>
          <w:rPr>
            <w:noProof/>
            <w:webHidden/>
          </w:rPr>
          <w:tab/>
        </w:r>
        <w:r>
          <w:rPr>
            <w:noProof/>
            <w:webHidden/>
          </w:rPr>
          <w:fldChar w:fldCharType="begin"/>
        </w:r>
        <w:r>
          <w:rPr>
            <w:noProof/>
            <w:webHidden/>
          </w:rPr>
          <w:instrText xml:space="preserve"> PAGEREF _Toc184818297 \h </w:instrText>
        </w:r>
        <w:r>
          <w:rPr>
            <w:noProof/>
            <w:webHidden/>
          </w:rPr>
        </w:r>
        <w:r>
          <w:rPr>
            <w:noProof/>
            <w:webHidden/>
          </w:rPr>
          <w:fldChar w:fldCharType="separate"/>
        </w:r>
        <w:r>
          <w:rPr>
            <w:noProof/>
            <w:webHidden/>
          </w:rPr>
          <w:t>2</w:t>
        </w:r>
        <w:r>
          <w:rPr>
            <w:noProof/>
            <w:webHidden/>
          </w:rPr>
          <w:fldChar w:fldCharType="end"/>
        </w:r>
      </w:hyperlink>
    </w:p>
    <w:p w14:paraId="7F3B4A60" w14:textId="126BF879" w:rsidR="0035305D" w:rsidRDefault="0035305D">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8298" w:history="1">
        <w:r w:rsidRPr="00BC4E3B">
          <w:rPr>
            <w:rStyle w:val="Hyperlnk"/>
            <w:noProof/>
          </w:rPr>
          <w:t>Tidsplanering</w:t>
        </w:r>
        <w:r>
          <w:rPr>
            <w:noProof/>
            <w:webHidden/>
          </w:rPr>
          <w:tab/>
        </w:r>
        <w:r>
          <w:rPr>
            <w:noProof/>
            <w:webHidden/>
          </w:rPr>
          <w:fldChar w:fldCharType="begin"/>
        </w:r>
        <w:r>
          <w:rPr>
            <w:noProof/>
            <w:webHidden/>
          </w:rPr>
          <w:instrText xml:space="preserve"> PAGEREF _Toc184818298 \h </w:instrText>
        </w:r>
        <w:r>
          <w:rPr>
            <w:noProof/>
            <w:webHidden/>
          </w:rPr>
        </w:r>
        <w:r>
          <w:rPr>
            <w:noProof/>
            <w:webHidden/>
          </w:rPr>
          <w:fldChar w:fldCharType="separate"/>
        </w:r>
        <w:r>
          <w:rPr>
            <w:noProof/>
            <w:webHidden/>
          </w:rPr>
          <w:t>2</w:t>
        </w:r>
        <w:r>
          <w:rPr>
            <w:noProof/>
            <w:webHidden/>
          </w:rPr>
          <w:fldChar w:fldCharType="end"/>
        </w:r>
      </w:hyperlink>
    </w:p>
    <w:p w14:paraId="20A14E98" w14:textId="221F5835" w:rsidR="0035305D" w:rsidRDefault="0035305D">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8299" w:history="1">
        <w:r w:rsidRPr="00BC4E3B">
          <w:rPr>
            <w:rStyle w:val="Hyperlnk"/>
            <w:noProof/>
          </w:rPr>
          <w:t>Projektekonomi</w:t>
        </w:r>
        <w:r>
          <w:rPr>
            <w:noProof/>
            <w:webHidden/>
          </w:rPr>
          <w:tab/>
        </w:r>
        <w:r>
          <w:rPr>
            <w:noProof/>
            <w:webHidden/>
          </w:rPr>
          <w:fldChar w:fldCharType="begin"/>
        </w:r>
        <w:r>
          <w:rPr>
            <w:noProof/>
            <w:webHidden/>
          </w:rPr>
          <w:instrText xml:space="preserve"> PAGEREF _Toc184818299 \h </w:instrText>
        </w:r>
        <w:r>
          <w:rPr>
            <w:noProof/>
            <w:webHidden/>
          </w:rPr>
        </w:r>
        <w:r>
          <w:rPr>
            <w:noProof/>
            <w:webHidden/>
          </w:rPr>
          <w:fldChar w:fldCharType="separate"/>
        </w:r>
        <w:r>
          <w:rPr>
            <w:noProof/>
            <w:webHidden/>
          </w:rPr>
          <w:t>3</w:t>
        </w:r>
        <w:r>
          <w:rPr>
            <w:noProof/>
            <w:webHidden/>
          </w:rPr>
          <w:fldChar w:fldCharType="end"/>
        </w:r>
      </w:hyperlink>
    </w:p>
    <w:p w14:paraId="6750F1A9" w14:textId="553EE284" w:rsidR="0035305D" w:rsidRDefault="0035305D">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8300" w:history="1">
        <w:r w:rsidRPr="00BC4E3B">
          <w:rPr>
            <w:rStyle w:val="Hyperlnk"/>
            <w:noProof/>
          </w:rPr>
          <w:t>Nyttiggörande</w:t>
        </w:r>
        <w:r>
          <w:rPr>
            <w:noProof/>
            <w:webHidden/>
          </w:rPr>
          <w:tab/>
        </w:r>
        <w:r>
          <w:rPr>
            <w:noProof/>
            <w:webHidden/>
          </w:rPr>
          <w:fldChar w:fldCharType="begin"/>
        </w:r>
        <w:r>
          <w:rPr>
            <w:noProof/>
            <w:webHidden/>
          </w:rPr>
          <w:instrText xml:space="preserve"> PAGEREF _Toc184818300 \h </w:instrText>
        </w:r>
        <w:r>
          <w:rPr>
            <w:noProof/>
            <w:webHidden/>
          </w:rPr>
        </w:r>
        <w:r>
          <w:rPr>
            <w:noProof/>
            <w:webHidden/>
          </w:rPr>
          <w:fldChar w:fldCharType="separate"/>
        </w:r>
        <w:r>
          <w:rPr>
            <w:noProof/>
            <w:webHidden/>
          </w:rPr>
          <w:t>3</w:t>
        </w:r>
        <w:r>
          <w:rPr>
            <w:noProof/>
            <w:webHidden/>
          </w:rPr>
          <w:fldChar w:fldCharType="end"/>
        </w:r>
      </w:hyperlink>
    </w:p>
    <w:p w14:paraId="2753D56F" w14:textId="6A3A1047" w:rsidR="0035305D" w:rsidRDefault="0035305D">
      <w:pPr>
        <w:pStyle w:val="Innehll1"/>
        <w:rPr>
          <w:rFonts w:asciiTheme="minorHAnsi" w:eastAsiaTheme="minorEastAsia" w:hAnsiTheme="minorHAnsi" w:cstheme="minorBidi"/>
          <w:b w:val="0"/>
          <w:bCs w:val="0"/>
          <w:noProof/>
          <w:kern w:val="2"/>
          <w:sz w:val="24"/>
          <w:lang w:eastAsia="sv-SE"/>
          <w14:ligatures w14:val="standardContextual"/>
        </w:rPr>
      </w:pPr>
      <w:hyperlink w:anchor="_Toc184818301" w:history="1">
        <w:r w:rsidRPr="00BC4E3B">
          <w:rPr>
            <w:rStyle w:val="Hyperlnk"/>
            <w:noProof/>
          </w:rPr>
          <w:t>Aktörer/projektparter</w:t>
        </w:r>
        <w:r>
          <w:rPr>
            <w:noProof/>
            <w:webHidden/>
          </w:rPr>
          <w:tab/>
        </w:r>
        <w:r>
          <w:rPr>
            <w:noProof/>
            <w:webHidden/>
          </w:rPr>
          <w:fldChar w:fldCharType="begin"/>
        </w:r>
        <w:r>
          <w:rPr>
            <w:noProof/>
            <w:webHidden/>
          </w:rPr>
          <w:instrText xml:space="preserve"> PAGEREF _Toc184818301 \h </w:instrText>
        </w:r>
        <w:r>
          <w:rPr>
            <w:noProof/>
            <w:webHidden/>
          </w:rPr>
        </w:r>
        <w:r>
          <w:rPr>
            <w:noProof/>
            <w:webHidden/>
          </w:rPr>
          <w:fldChar w:fldCharType="separate"/>
        </w:r>
        <w:r>
          <w:rPr>
            <w:noProof/>
            <w:webHidden/>
          </w:rPr>
          <w:t>3</w:t>
        </w:r>
        <w:r>
          <w:rPr>
            <w:noProof/>
            <w:webHidden/>
          </w:rPr>
          <w:fldChar w:fldCharType="end"/>
        </w:r>
      </w:hyperlink>
    </w:p>
    <w:p w14:paraId="562FD286" w14:textId="6E49F81B" w:rsidR="0035305D" w:rsidRDefault="0035305D">
      <w:pPr>
        <w:pStyle w:val="Innehll1"/>
        <w:rPr>
          <w:rFonts w:asciiTheme="minorHAnsi" w:eastAsiaTheme="minorEastAsia" w:hAnsiTheme="minorHAnsi" w:cstheme="minorBidi"/>
          <w:b w:val="0"/>
          <w:bCs w:val="0"/>
          <w:noProof/>
          <w:kern w:val="2"/>
          <w:sz w:val="24"/>
          <w:lang w:eastAsia="sv-SE"/>
          <w14:ligatures w14:val="standardContextual"/>
        </w:rPr>
      </w:pPr>
      <w:hyperlink w:anchor="_Toc184818302" w:history="1">
        <w:r w:rsidRPr="00BC4E3B">
          <w:rPr>
            <w:rStyle w:val="Hyperlnk"/>
            <w:noProof/>
          </w:rPr>
          <w:t>Jämställdhet</w:t>
        </w:r>
        <w:r>
          <w:rPr>
            <w:noProof/>
            <w:webHidden/>
          </w:rPr>
          <w:tab/>
        </w:r>
        <w:r>
          <w:rPr>
            <w:noProof/>
            <w:webHidden/>
          </w:rPr>
          <w:fldChar w:fldCharType="begin"/>
        </w:r>
        <w:r>
          <w:rPr>
            <w:noProof/>
            <w:webHidden/>
          </w:rPr>
          <w:instrText xml:space="preserve"> PAGEREF _Toc184818302 \h </w:instrText>
        </w:r>
        <w:r>
          <w:rPr>
            <w:noProof/>
            <w:webHidden/>
          </w:rPr>
        </w:r>
        <w:r>
          <w:rPr>
            <w:noProof/>
            <w:webHidden/>
          </w:rPr>
          <w:fldChar w:fldCharType="separate"/>
        </w:r>
        <w:r>
          <w:rPr>
            <w:noProof/>
            <w:webHidden/>
          </w:rPr>
          <w:t>4</w:t>
        </w:r>
        <w:r>
          <w:rPr>
            <w:noProof/>
            <w:webHidden/>
          </w:rPr>
          <w:fldChar w:fldCharType="end"/>
        </w:r>
      </w:hyperlink>
    </w:p>
    <w:p w14:paraId="03AC384C" w14:textId="790E6E12" w:rsidR="0035305D" w:rsidRDefault="0035305D">
      <w:pPr>
        <w:pStyle w:val="Innehll1"/>
        <w:rPr>
          <w:rFonts w:asciiTheme="minorHAnsi" w:eastAsiaTheme="minorEastAsia" w:hAnsiTheme="minorHAnsi" w:cstheme="minorBidi"/>
          <w:b w:val="0"/>
          <w:bCs w:val="0"/>
          <w:noProof/>
          <w:kern w:val="2"/>
          <w:sz w:val="24"/>
          <w:lang w:eastAsia="sv-SE"/>
          <w14:ligatures w14:val="standardContextual"/>
        </w:rPr>
      </w:pPr>
      <w:hyperlink w:anchor="_Toc184818303" w:history="1">
        <w:r w:rsidRPr="00BC4E3B">
          <w:rPr>
            <w:rStyle w:val="Hyperlnk"/>
            <w:noProof/>
          </w:rPr>
          <w:t>Referenser</w:t>
        </w:r>
        <w:r>
          <w:rPr>
            <w:noProof/>
            <w:webHidden/>
          </w:rPr>
          <w:tab/>
        </w:r>
        <w:r>
          <w:rPr>
            <w:noProof/>
            <w:webHidden/>
          </w:rPr>
          <w:fldChar w:fldCharType="begin"/>
        </w:r>
        <w:r>
          <w:rPr>
            <w:noProof/>
            <w:webHidden/>
          </w:rPr>
          <w:instrText xml:space="preserve"> PAGEREF _Toc184818303 \h </w:instrText>
        </w:r>
        <w:r>
          <w:rPr>
            <w:noProof/>
            <w:webHidden/>
          </w:rPr>
        </w:r>
        <w:r>
          <w:rPr>
            <w:noProof/>
            <w:webHidden/>
          </w:rPr>
          <w:fldChar w:fldCharType="separate"/>
        </w:r>
        <w:r>
          <w:rPr>
            <w:noProof/>
            <w:webHidden/>
          </w:rPr>
          <w:t>4</w:t>
        </w:r>
        <w:r>
          <w:rPr>
            <w:noProof/>
            <w:webHidden/>
          </w:rPr>
          <w:fldChar w:fldCharType="end"/>
        </w:r>
      </w:hyperlink>
    </w:p>
    <w:p w14:paraId="079557DA" w14:textId="558E5E18"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71DD249A" w14:textId="77777777" w:rsidR="00A5382F" w:rsidRDefault="00A5382F" w:rsidP="00FE34E0">
      <w:pPr>
        <w:pStyle w:val="Rubrik1"/>
        <w:sectPr w:rsidR="00A5382F" w:rsidSect="00D1696D">
          <w:headerReference w:type="default" r:id="rId12"/>
          <w:footerReference w:type="even" r:id="rId13"/>
          <w:footerReference w:type="default" r:id="rId14"/>
          <w:pgSz w:w="11906" w:h="16838"/>
          <w:pgMar w:top="1418" w:right="1700" w:bottom="709" w:left="1701" w:header="567" w:footer="441" w:gutter="0"/>
          <w:pgNumType w:start="0"/>
          <w:cols w:space="708"/>
          <w:docGrid w:linePitch="360"/>
        </w:sectPr>
      </w:pPr>
    </w:p>
    <w:p w14:paraId="63F3A5E2" w14:textId="31C5AD52" w:rsidR="00713689" w:rsidRPr="00BD4F59" w:rsidRDefault="00713689" w:rsidP="00FE34E0">
      <w:pPr>
        <w:pStyle w:val="Rubrik1"/>
      </w:pPr>
      <w:bookmarkStart w:id="2" w:name="_Toc184818293"/>
      <w:r w:rsidRPr="00BD4F59">
        <w:t>Bakgrund</w:t>
      </w:r>
      <w:r w:rsidR="00F85D72">
        <w:t xml:space="preserve"> och</w:t>
      </w:r>
      <w:r w:rsidR="006C4CB8">
        <w:t xml:space="preserve"> mål</w:t>
      </w:r>
      <w:r w:rsidR="00F85D72">
        <w:t xml:space="preserve"> för projektet</w:t>
      </w:r>
      <w:bookmarkEnd w:id="2"/>
      <w:r w:rsidR="00984DE2">
        <w:t xml:space="preserve"> </w:t>
      </w:r>
    </w:p>
    <w:p w14:paraId="152FC8DD" w14:textId="0725E022" w:rsidR="00713689" w:rsidRPr="00BD4F59" w:rsidRDefault="00713689" w:rsidP="00713689">
      <w:pPr>
        <w:pStyle w:val="LptextMERA"/>
        <w:ind w:left="0"/>
      </w:pPr>
      <w:r w:rsidRPr="00BD4F59">
        <w:t>Din text här…</w:t>
      </w:r>
    </w:p>
    <w:p w14:paraId="33B2D90E" w14:textId="107D34CA" w:rsidR="00626BC7" w:rsidRPr="004F6A77" w:rsidRDefault="00713689" w:rsidP="004F6A77">
      <w:pPr>
        <w:pStyle w:val="Brdtext"/>
        <w:numPr>
          <w:ilvl w:val="0"/>
          <w:numId w:val="28"/>
        </w:numPr>
        <w:spacing w:after="290" w:line="290" w:lineRule="atLeast"/>
        <w:rPr>
          <w:i/>
          <w:iCs/>
          <w:color w:val="C45911" w:themeColor="accent2" w:themeShade="BF"/>
          <w:lang w:eastAsia="en-US"/>
        </w:rPr>
      </w:pPr>
      <w:r w:rsidRPr="004F6A77">
        <w:rPr>
          <w:i/>
          <w:iCs/>
          <w:color w:val="C45911" w:themeColor="accent2" w:themeShade="BF"/>
          <w:lang w:eastAsia="en-US"/>
        </w:rPr>
        <w:t>Beskriv</w:t>
      </w:r>
      <w:r w:rsidR="00035F04" w:rsidRPr="004F6A77">
        <w:rPr>
          <w:i/>
          <w:iCs/>
          <w:color w:val="C45911" w:themeColor="accent2" w:themeShade="BF"/>
          <w:lang w:eastAsia="en-US"/>
        </w:rPr>
        <w:t xml:space="preserve"> kortfattat</w:t>
      </w:r>
      <w:r w:rsidRPr="004F6A77">
        <w:rPr>
          <w:i/>
          <w:iCs/>
          <w:color w:val="C45911" w:themeColor="accent2" w:themeShade="BF"/>
          <w:lang w:eastAsia="en-US"/>
        </w:rPr>
        <w:t xml:space="preserve"> </w:t>
      </w:r>
      <w:r w:rsidR="006D3F33" w:rsidRPr="004F6A77">
        <w:rPr>
          <w:i/>
          <w:iCs/>
          <w:color w:val="C45911" w:themeColor="accent2" w:themeShade="BF"/>
          <w:lang w:eastAsia="en-US"/>
        </w:rPr>
        <w:t xml:space="preserve">bakgrunden </w:t>
      </w:r>
      <w:r w:rsidR="0083782E" w:rsidRPr="004F6A77">
        <w:rPr>
          <w:i/>
          <w:iCs/>
          <w:color w:val="C45911" w:themeColor="accent2" w:themeShade="BF"/>
          <w:lang w:eastAsia="en-US"/>
        </w:rPr>
        <w:t xml:space="preserve">och </w:t>
      </w:r>
      <w:r w:rsidRPr="004F6A77">
        <w:rPr>
          <w:i/>
          <w:iCs/>
          <w:color w:val="C45911" w:themeColor="accent2" w:themeShade="BF"/>
          <w:lang w:eastAsia="en-US"/>
        </w:rPr>
        <w:t>vilket/vilka problem/behov</w:t>
      </w:r>
      <w:r w:rsidR="00EA2AA2" w:rsidRPr="004F6A77">
        <w:rPr>
          <w:i/>
          <w:iCs/>
          <w:color w:val="C45911" w:themeColor="accent2" w:themeShade="BF"/>
          <w:lang w:eastAsia="en-US"/>
        </w:rPr>
        <w:t xml:space="preserve"> (inklusive hypoteser/forskningsfrågor)</w:t>
      </w:r>
      <w:r w:rsidRPr="004F6A77">
        <w:rPr>
          <w:i/>
          <w:iCs/>
          <w:color w:val="C45911" w:themeColor="accent2" w:themeShade="BF"/>
          <w:lang w:eastAsia="en-US"/>
        </w:rPr>
        <w:t xml:space="preserve"> som projektet vill lösa samt omfattningen av dem.</w:t>
      </w:r>
      <w:r w:rsidR="007A5715" w:rsidRPr="004F6A77">
        <w:rPr>
          <w:i/>
          <w:iCs/>
          <w:color w:val="C45911" w:themeColor="accent2" w:themeShade="BF"/>
          <w:lang w:eastAsia="en-US"/>
        </w:rPr>
        <w:t xml:space="preserve"> Specificera, om möjligt, konkreta och mätbara mål för projektet (t ex minskad energiförbrukning med x% eller minskat antal döda i trafiken). </w:t>
      </w:r>
    </w:p>
    <w:p w14:paraId="1A4FF29D" w14:textId="7ACEC211" w:rsidR="00545B92" w:rsidRPr="004F6A77" w:rsidRDefault="00545B92" w:rsidP="004F6A77">
      <w:pPr>
        <w:pStyle w:val="Brdtext"/>
        <w:numPr>
          <w:ilvl w:val="0"/>
          <w:numId w:val="28"/>
        </w:numPr>
        <w:spacing w:after="290" w:line="290" w:lineRule="atLeast"/>
        <w:rPr>
          <w:i/>
          <w:iCs/>
          <w:color w:val="C45911" w:themeColor="accent2" w:themeShade="BF"/>
          <w:lang w:eastAsia="en-US"/>
        </w:rPr>
      </w:pPr>
      <w:r w:rsidRPr="004F6A77">
        <w:rPr>
          <w:i/>
          <w:iCs/>
          <w:color w:val="C45911" w:themeColor="accent2" w:themeShade="BF"/>
          <w:lang w:eastAsia="en-US"/>
        </w:rPr>
        <w:t>Beskriv projektets innovationshöjd inom det aktuella</w:t>
      </w:r>
      <w:r w:rsidR="00D91B2E" w:rsidRPr="004F6A77">
        <w:rPr>
          <w:i/>
          <w:iCs/>
          <w:color w:val="C45911" w:themeColor="accent2" w:themeShade="BF"/>
          <w:lang w:eastAsia="en-US"/>
        </w:rPr>
        <w:t xml:space="preserve"> tillämpningsområdet</w:t>
      </w:r>
      <w:r w:rsidR="00D83FFF" w:rsidRPr="004F6A77">
        <w:rPr>
          <w:i/>
          <w:iCs/>
          <w:color w:val="C45911" w:themeColor="accent2" w:themeShade="BF"/>
          <w:lang w:eastAsia="en-US"/>
        </w:rPr>
        <w:t>, t ex att ny kunskap tas fram eller att befintlig implementeras i ett nytt sammanhang</w:t>
      </w:r>
      <w:r w:rsidR="004F6A77">
        <w:rPr>
          <w:i/>
          <w:iCs/>
          <w:color w:val="C45911" w:themeColor="accent2" w:themeShade="BF"/>
          <w:lang w:eastAsia="en-US"/>
        </w:rPr>
        <w:t>.</w:t>
      </w:r>
      <w:r w:rsidR="007B29A6">
        <w:rPr>
          <w:i/>
          <w:iCs/>
          <w:color w:val="C45911" w:themeColor="accent2" w:themeShade="BF"/>
          <w:lang w:eastAsia="en-US"/>
        </w:rPr>
        <w:t xml:space="preserve"> Beskriv kort förstudien som detta förberedelseprojekt för systemdemonstrator grundar sig på.</w:t>
      </w:r>
    </w:p>
    <w:p w14:paraId="341B4FE7" w14:textId="40C5DA55" w:rsidR="00F64B53" w:rsidRDefault="00F64B53" w:rsidP="00FE34E0">
      <w:pPr>
        <w:pStyle w:val="Rubrik1"/>
      </w:pPr>
      <w:bookmarkStart w:id="3" w:name="_Toc184818294"/>
      <w:r>
        <w:t>Potential</w:t>
      </w:r>
      <w:bookmarkEnd w:id="3"/>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35744BCB" w14:textId="036057DC" w:rsidR="00C97838"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delprogrammets uppdrag som det beskrivs i FFI:s färdplan</w:t>
      </w:r>
      <w:r w:rsidR="00F8019B">
        <w:rPr>
          <w:i/>
          <w:iCs/>
          <w:color w:val="C45911" w:themeColor="accent2" w:themeShade="BF"/>
          <w:lang w:eastAsia="en-US"/>
        </w:rPr>
        <w:t>, särskilt kring systemperspektiven</w:t>
      </w:r>
      <w:r w:rsidR="00C97838">
        <w:rPr>
          <w:i/>
          <w:iCs/>
          <w:color w:val="C45911" w:themeColor="accent2" w:themeShade="BF"/>
          <w:lang w:eastAsia="en-US"/>
        </w:rPr>
        <w:t>:</w:t>
      </w:r>
    </w:p>
    <w:p w14:paraId="2C937617" w14:textId="77777777" w:rsidR="00C97838" w:rsidRPr="00DA5FA3" w:rsidRDefault="00C97838" w:rsidP="0091558D">
      <w:pPr>
        <w:pStyle w:val="Tipstext"/>
        <w:numPr>
          <w:ilvl w:val="1"/>
          <w:numId w:val="28"/>
        </w:numPr>
        <w:rPr>
          <w:color w:val="C45911" w:themeColor="accent2" w:themeShade="BF"/>
        </w:rPr>
      </w:pPr>
      <w:r w:rsidRPr="00DA5FA3">
        <w:rPr>
          <w:color w:val="C45911" w:themeColor="accent2" w:themeShade="BF"/>
        </w:rPr>
        <w:t>Beteende, kultur</w:t>
      </w:r>
    </w:p>
    <w:p w14:paraId="302618E3" w14:textId="77777777" w:rsidR="00C97838" w:rsidRPr="00DA5FA3" w:rsidRDefault="00C97838" w:rsidP="0091558D">
      <w:pPr>
        <w:pStyle w:val="Tipstext"/>
        <w:numPr>
          <w:ilvl w:val="1"/>
          <w:numId w:val="28"/>
        </w:numPr>
        <w:rPr>
          <w:color w:val="C45911" w:themeColor="accent2" w:themeShade="BF"/>
        </w:rPr>
      </w:pPr>
      <w:r w:rsidRPr="00DA5FA3">
        <w:rPr>
          <w:color w:val="C45911" w:themeColor="accent2" w:themeShade="BF"/>
        </w:rPr>
        <w:t>Affärsmodeller</w:t>
      </w:r>
    </w:p>
    <w:p w14:paraId="40958FB6" w14:textId="77777777" w:rsidR="00C97838" w:rsidRPr="00DA5FA3" w:rsidRDefault="00C97838" w:rsidP="0091558D">
      <w:pPr>
        <w:pStyle w:val="Tipstext"/>
        <w:numPr>
          <w:ilvl w:val="1"/>
          <w:numId w:val="28"/>
        </w:numPr>
        <w:rPr>
          <w:color w:val="C45911" w:themeColor="accent2" w:themeShade="BF"/>
        </w:rPr>
      </w:pPr>
      <w:r w:rsidRPr="00DA5FA3">
        <w:rPr>
          <w:color w:val="C45911" w:themeColor="accent2" w:themeShade="BF"/>
        </w:rPr>
        <w:t>Regelverk och standardisering (”policy”)</w:t>
      </w:r>
    </w:p>
    <w:p w14:paraId="44B70B63" w14:textId="77777777" w:rsidR="00C97838" w:rsidRPr="00DA5FA3" w:rsidRDefault="00C97838" w:rsidP="0091558D">
      <w:pPr>
        <w:pStyle w:val="Tipstext"/>
        <w:numPr>
          <w:ilvl w:val="1"/>
          <w:numId w:val="28"/>
        </w:numPr>
        <w:rPr>
          <w:color w:val="C45911" w:themeColor="accent2" w:themeShade="BF"/>
        </w:rPr>
      </w:pPr>
      <w:r w:rsidRPr="00DA5FA3">
        <w:rPr>
          <w:color w:val="C45911" w:themeColor="accent2" w:themeShade="BF"/>
        </w:rPr>
        <w:t>Infrastruktur, fysisk och digital</w:t>
      </w:r>
    </w:p>
    <w:p w14:paraId="14671C20" w14:textId="7F94BFDE" w:rsidR="00E07AD8" w:rsidRPr="0091558D" w:rsidRDefault="00C97838" w:rsidP="0091558D">
      <w:pPr>
        <w:pStyle w:val="Tipstext"/>
        <w:numPr>
          <w:ilvl w:val="1"/>
          <w:numId w:val="28"/>
        </w:numPr>
        <w:rPr>
          <w:color w:val="C45911" w:themeColor="accent2" w:themeShade="BF"/>
        </w:rPr>
      </w:pPr>
      <w:r w:rsidRPr="00DA5FA3">
        <w:rPr>
          <w:color w:val="C45911" w:themeColor="accent2" w:themeShade="BF"/>
        </w:rPr>
        <w:t>Teknik, produkter, tjänster och processer</w:t>
      </w:r>
      <w:r>
        <w:rPr>
          <w:color w:val="C45911" w:themeColor="accent2" w:themeShade="BF"/>
        </w:rPr>
        <w:br/>
      </w:r>
    </w:p>
    <w:p w14:paraId="06B3D06D"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Projektets bidrag till att skynda på den implementering som är nödvändig för att långsiktigt uppnå delprogrammets uppdrag i färdplanen. </w:t>
      </w:r>
    </w:p>
    <w:p w14:paraId="75ADB6B8" w14:textId="79A98385" w:rsidR="00E07AD8"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Om projektet avser ett moget område, leder </w:t>
      </w:r>
      <w:r w:rsidR="000A1A4A">
        <w:rPr>
          <w:i/>
          <w:iCs/>
          <w:color w:val="C45911" w:themeColor="accent2" w:themeShade="BF"/>
          <w:lang w:eastAsia="en-US"/>
        </w:rPr>
        <w:t xml:space="preserve">då </w:t>
      </w:r>
      <w:r w:rsidRPr="006E29FF">
        <w:rPr>
          <w:i/>
          <w:iCs/>
          <w:color w:val="C45911" w:themeColor="accent2" w:themeShade="BF"/>
          <w:lang w:eastAsia="en-US"/>
        </w:rPr>
        <w:t>projektet till stora potentiella förbättringar i linje med FFI:s färdplan?</w:t>
      </w:r>
    </w:p>
    <w:p w14:paraId="555FE916" w14:textId="45BD17E4" w:rsidR="00713689" w:rsidRDefault="005F17F9" w:rsidP="00FE34E0">
      <w:pPr>
        <w:pStyle w:val="Rubrik1"/>
      </w:pPr>
      <w:bookmarkStart w:id="4" w:name="_Toc184818295"/>
      <w:r>
        <w:t>Omvärldsbevakning</w:t>
      </w:r>
      <w:r w:rsidR="00CC1D6E">
        <w:t>/state-of-art</w:t>
      </w:r>
      <w:bookmarkEnd w:id="4"/>
    </w:p>
    <w:p w14:paraId="5B7DC2BD" w14:textId="2671CC8F" w:rsidR="00713689" w:rsidRDefault="00713689" w:rsidP="00713689">
      <w:pPr>
        <w:pStyle w:val="LptextMERA"/>
        <w:ind w:left="0"/>
      </w:pPr>
      <w:r w:rsidRPr="00BD4F59">
        <w:t>Din text här…</w:t>
      </w:r>
    </w:p>
    <w:p w14:paraId="76C15480" w14:textId="77777777" w:rsidR="00F552B1" w:rsidRDefault="00F552B1" w:rsidP="00713689">
      <w:pPr>
        <w:pStyle w:val="LptextMERA"/>
        <w:ind w:left="0"/>
      </w:pPr>
    </w:p>
    <w:p w14:paraId="70501723" w14:textId="680ABA5F" w:rsidR="00921F81" w:rsidRDefault="00F552B1" w:rsidP="00DA5FA3">
      <w:pPr>
        <w:pStyle w:val="LptextMERA"/>
        <w:ind w:left="0"/>
        <w:rPr>
          <w:i/>
          <w:iCs/>
          <w:color w:val="C45911" w:themeColor="accent2" w:themeShade="BF"/>
        </w:rPr>
      </w:pPr>
      <w:r w:rsidRPr="00160296">
        <w:rPr>
          <w:i/>
          <w:iCs/>
          <w:color w:val="C45911" w:themeColor="accent2" w:themeShade="BF"/>
        </w:rPr>
        <w:t>Beskriv kortfattat kunskapsläget</w:t>
      </w:r>
      <w:r w:rsidR="00520319" w:rsidRPr="00160296">
        <w:rPr>
          <w:i/>
          <w:iCs/>
          <w:color w:val="C45911" w:themeColor="accent2" w:themeShade="BF"/>
        </w:rPr>
        <w:t xml:space="preserve"> inom området</w:t>
      </w:r>
      <w:r w:rsidRPr="00160296">
        <w:rPr>
          <w:i/>
          <w:iCs/>
          <w:color w:val="C45911" w:themeColor="accent2" w:themeShade="BF"/>
        </w:rPr>
        <w:t>, både nationellt och internationellt,</w:t>
      </w:r>
      <w:r w:rsidR="00520319" w:rsidRPr="00160296">
        <w:rPr>
          <w:i/>
          <w:iCs/>
          <w:color w:val="C45911" w:themeColor="accent2" w:themeShade="BF"/>
        </w:rPr>
        <w:t xml:space="preserve"> och </w:t>
      </w:r>
      <w:r w:rsidRPr="00160296">
        <w:rPr>
          <w:i/>
          <w:iCs/>
          <w:color w:val="C45911" w:themeColor="accent2" w:themeShade="BF"/>
        </w:rPr>
        <w:t xml:space="preserve">hur projektet förhåller sig till </w:t>
      </w:r>
      <w:r w:rsidR="00520319" w:rsidRPr="00160296">
        <w:rPr>
          <w:i/>
          <w:iCs/>
          <w:color w:val="C45911" w:themeColor="accent2" w:themeShade="BF"/>
        </w:rPr>
        <w:t>detta. Om relevant, beskriv även hur projektet förhåller sig</w:t>
      </w:r>
      <w:r w:rsidRPr="00160296">
        <w:rPr>
          <w:i/>
          <w:iCs/>
          <w:color w:val="C45911" w:themeColor="accent2" w:themeShade="BF"/>
        </w:rPr>
        <w:t xml:space="preserve"> till aktuell forskning inom området.</w:t>
      </w:r>
      <w:r w:rsidR="004F6A77">
        <w:rPr>
          <w:i/>
          <w:iCs/>
          <w:color w:val="C45911" w:themeColor="accent2" w:themeShade="BF"/>
        </w:rPr>
        <w:t xml:space="preserve"> Eventuell r</w:t>
      </w:r>
      <w:r w:rsidR="004F6A77" w:rsidRPr="004F6A77">
        <w:rPr>
          <w:i/>
          <w:iCs/>
          <w:color w:val="C45911" w:themeColor="accent2" w:themeShade="BF"/>
        </w:rPr>
        <w:t>eferenslista placeras sist i dokumentet.</w:t>
      </w:r>
    </w:p>
    <w:p w14:paraId="69F6F9FA" w14:textId="77777777" w:rsidR="00F5329D" w:rsidRDefault="00F5329D" w:rsidP="00DA5FA3">
      <w:pPr>
        <w:pStyle w:val="LptextMERA"/>
        <w:ind w:left="0"/>
        <w:rPr>
          <w:rFonts w:eastAsiaTheme="majorEastAsia"/>
          <w:sz w:val="36"/>
          <w:szCs w:val="32"/>
        </w:rPr>
      </w:pPr>
    </w:p>
    <w:p w14:paraId="27426193" w14:textId="77777777" w:rsidR="00C97838" w:rsidRDefault="00C97838" w:rsidP="00DA5FA3">
      <w:pPr>
        <w:pStyle w:val="LptextMERA"/>
        <w:ind w:left="0"/>
        <w:rPr>
          <w:rFonts w:eastAsiaTheme="majorEastAsia"/>
          <w:sz w:val="36"/>
          <w:szCs w:val="32"/>
        </w:rPr>
      </w:pPr>
    </w:p>
    <w:p w14:paraId="7AB8DC5F" w14:textId="77777777" w:rsidR="00713689" w:rsidRDefault="00713689" w:rsidP="00FE34E0">
      <w:pPr>
        <w:pStyle w:val="Rubrik1"/>
      </w:pPr>
      <w:bookmarkStart w:id="5" w:name="_Toc184818296"/>
      <w:r>
        <w:t>Genomförande</w:t>
      </w:r>
      <w:bookmarkEnd w:id="5"/>
    </w:p>
    <w:p w14:paraId="20EB2CEA" w14:textId="77777777" w:rsidR="00713689" w:rsidRDefault="00713689" w:rsidP="00713689">
      <w:pPr>
        <w:pStyle w:val="Rubrik2"/>
      </w:pPr>
      <w:bookmarkStart w:id="6" w:name="_Toc184818297"/>
      <w:r>
        <w:t>Projektinnehåll</w:t>
      </w:r>
      <w:bookmarkEnd w:id="6"/>
    </w:p>
    <w:p w14:paraId="7926BEFB" w14:textId="77777777" w:rsidR="00713689" w:rsidRPr="00BD4F59" w:rsidRDefault="00713689" w:rsidP="00713689">
      <w:pPr>
        <w:pStyle w:val="LptextMERA"/>
        <w:ind w:left="0"/>
      </w:pPr>
      <w:r w:rsidRPr="00BD4F59">
        <w:t>Din text här…</w:t>
      </w:r>
    </w:p>
    <w:p w14:paraId="5C6A309D" w14:textId="77777777" w:rsidR="00474CFC" w:rsidRDefault="00713689" w:rsidP="00626BC7">
      <w:pPr>
        <w:pStyle w:val="Tipstext"/>
        <w:ind w:left="0"/>
        <w:rPr>
          <w:color w:val="C45911" w:themeColor="accent2" w:themeShade="BF"/>
        </w:rPr>
      </w:pPr>
      <w:r w:rsidRPr="00713689">
        <w:rPr>
          <w:color w:val="C45911" w:themeColor="accent2" w:themeShade="BF"/>
        </w:rPr>
        <w:t>Beskriv projektets innehåll och upplägg.</w:t>
      </w:r>
    </w:p>
    <w:p w14:paraId="059EF34E" w14:textId="77777777" w:rsidR="00474CFC" w:rsidRDefault="00474CFC" w:rsidP="00626BC7">
      <w:pPr>
        <w:pStyle w:val="Tipstext"/>
        <w:ind w:left="0"/>
        <w:rPr>
          <w:color w:val="C45911" w:themeColor="accent2" w:themeShade="BF"/>
        </w:rPr>
      </w:pPr>
    </w:p>
    <w:p w14:paraId="494434BB" w14:textId="4223C5D1" w:rsidR="00545179" w:rsidRDefault="00016002">
      <w:pPr>
        <w:pStyle w:val="Tipstext"/>
        <w:ind w:left="0"/>
        <w:rPr>
          <w:color w:val="C45911" w:themeColor="accent2" w:themeShade="BF"/>
        </w:rPr>
      </w:pPr>
      <w:r>
        <w:rPr>
          <w:color w:val="C45911" w:themeColor="accent2" w:themeShade="BF"/>
        </w:rPr>
        <w:t xml:space="preserve">Förberedelseprojekt avser utveckla </w:t>
      </w:r>
      <w:r w:rsidR="000D7B7D">
        <w:rPr>
          <w:color w:val="C45911" w:themeColor="accent2" w:themeShade="BF"/>
        </w:rPr>
        <w:t xml:space="preserve">en </w:t>
      </w:r>
      <w:r>
        <w:rPr>
          <w:color w:val="C45911" w:themeColor="accent2" w:themeShade="BF"/>
        </w:rPr>
        <w:t>Systemdemonstrator kopplat till systemutmaningar (beskriv):</w:t>
      </w:r>
    </w:p>
    <w:p w14:paraId="068BE167" w14:textId="77777777"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Beteende, kultur</w:t>
      </w:r>
    </w:p>
    <w:p w14:paraId="3F52F207" w14:textId="77777777"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Affärsmodeller</w:t>
      </w:r>
    </w:p>
    <w:p w14:paraId="6C1BC690" w14:textId="77777777"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Regelverk och standardisering (”policy”)</w:t>
      </w:r>
    </w:p>
    <w:p w14:paraId="009D8238" w14:textId="78196495"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Infrastruktur, fysisk</w:t>
      </w:r>
      <w:r w:rsidR="0026598D" w:rsidRPr="00DA5FA3">
        <w:rPr>
          <w:color w:val="C45911" w:themeColor="accent2" w:themeShade="BF"/>
        </w:rPr>
        <w:t xml:space="preserve"> och digital</w:t>
      </w:r>
    </w:p>
    <w:p w14:paraId="35995438" w14:textId="77777777" w:rsidR="00545179" w:rsidRPr="00DA5FA3" w:rsidRDefault="00545179" w:rsidP="00DA5FA3">
      <w:pPr>
        <w:pStyle w:val="Tipstext"/>
        <w:numPr>
          <w:ilvl w:val="0"/>
          <w:numId w:val="33"/>
        </w:numPr>
        <w:rPr>
          <w:color w:val="C45911" w:themeColor="accent2" w:themeShade="BF"/>
        </w:rPr>
      </w:pPr>
      <w:r w:rsidRPr="00DA5FA3">
        <w:rPr>
          <w:color w:val="C45911" w:themeColor="accent2" w:themeShade="BF"/>
        </w:rPr>
        <w:t>Teknik, produkter, tjänster och processer</w:t>
      </w:r>
    </w:p>
    <w:p w14:paraId="7C60F491" w14:textId="708948FF" w:rsidR="00713689" w:rsidRPr="00713689" w:rsidRDefault="00713689" w:rsidP="00713689">
      <w:pPr>
        <w:pStyle w:val="Tipstext"/>
        <w:ind w:left="0"/>
        <w:rPr>
          <w:color w:val="C45911" w:themeColor="accent2" w:themeShade="BF"/>
        </w:rPr>
      </w:pPr>
      <w:r w:rsidRPr="00713689">
        <w:rPr>
          <w:color w:val="C45911" w:themeColor="accent2" w:themeShade="BF"/>
        </w:rPr>
        <w:br/>
        <w:t xml:space="preserve">Beskriv även de metoder och angreppssätt som används i projektet (vetenskaplig höjd/tydliga hypoteser och </w:t>
      </w:r>
      <w:r w:rsidR="003E2778">
        <w:rPr>
          <w:color w:val="C45911" w:themeColor="accent2" w:themeShade="BF"/>
        </w:rPr>
        <w:t>metodbeskrivning</w:t>
      </w:r>
      <w:r w:rsidR="003E2778" w:rsidRPr="00713689">
        <w:rPr>
          <w:color w:val="C45911" w:themeColor="accent2" w:themeShade="BF"/>
        </w:rPr>
        <w:t xml:space="preserve"> </w:t>
      </w:r>
      <w:r w:rsidRPr="00713689">
        <w:rPr>
          <w:color w:val="C45911" w:themeColor="accent2" w:themeShade="BF"/>
        </w:rPr>
        <w:t>när så är relevant).</w:t>
      </w:r>
      <w:r w:rsidRPr="00713689">
        <w:rPr>
          <w:color w:val="C45911" w:themeColor="accent2" w:themeShade="BF"/>
        </w:rPr>
        <w:br/>
      </w:r>
    </w:p>
    <w:p w14:paraId="2E9359B6" w14:textId="776032DD" w:rsidR="00713689" w:rsidRPr="00713689" w:rsidRDefault="00A522B6" w:rsidP="00713689">
      <w:pPr>
        <w:pStyle w:val="Tipstext"/>
        <w:spacing w:before="0" w:after="0"/>
        <w:ind w:left="0"/>
        <w:rPr>
          <w:color w:val="C45911" w:themeColor="accent2" w:themeShade="BF"/>
        </w:rPr>
      </w:pPr>
      <w:r w:rsidRPr="00713689">
        <w:rPr>
          <w:color w:val="C45911" w:themeColor="accent2" w:themeShade="BF"/>
        </w:rPr>
        <w:t xml:space="preserve">Ge sedan en mer detaljerad beskrivning av respektive aktivitets/arbetspakets innehåll och redogör för vem som gör vad. </w:t>
      </w:r>
      <w:r w:rsidR="00713689" w:rsidRPr="00713689">
        <w:rPr>
          <w:color w:val="C45911" w:themeColor="accent2" w:themeShade="BF"/>
        </w:rPr>
        <w:t>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trPr>
          <w:jc w:val="center"/>
        </w:trPr>
        <w:tc>
          <w:tcPr>
            <w:tcW w:w="3368" w:type="dxa"/>
            <w:shd w:val="clear" w:color="auto" w:fill="BFBFBF" w:themeFill="background1" w:themeFillShade="BF"/>
          </w:tcPr>
          <w:p w14:paraId="2A805DD2"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trPr>
          <w:jc w:val="center"/>
        </w:trPr>
        <w:tc>
          <w:tcPr>
            <w:tcW w:w="3368" w:type="dxa"/>
          </w:tcPr>
          <w:p w14:paraId="5D17AD7F" w14:textId="77777777" w:rsidR="00713689" w:rsidRPr="00450B03" w:rsidRDefault="00713689">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pPr>
              <w:pStyle w:val="Tipstext"/>
              <w:ind w:left="0"/>
              <w:rPr>
                <w:i w:val="0"/>
              </w:rPr>
            </w:pPr>
          </w:p>
        </w:tc>
      </w:tr>
      <w:tr w:rsidR="00713689" w14:paraId="2BE3CD8A" w14:textId="77777777">
        <w:trPr>
          <w:jc w:val="center"/>
        </w:trPr>
        <w:tc>
          <w:tcPr>
            <w:tcW w:w="3368" w:type="dxa"/>
          </w:tcPr>
          <w:p w14:paraId="5115B1CC" w14:textId="77777777" w:rsidR="00713689" w:rsidRPr="00450B03" w:rsidRDefault="00713689">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pPr>
              <w:pStyle w:val="Tipstext"/>
              <w:ind w:left="0"/>
              <w:rPr>
                <w:i w:val="0"/>
              </w:rPr>
            </w:pPr>
          </w:p>
        </w:tc>
      </w:tr>
      <w:tr w:rsidR="00713689" w14:paraId="04C0EEAE" w14:textId="77777777">
        <w:trPr>
          <w:jc w:val="center"/>
        </w:trPr>
        <w:tc>
          <w:tcPr>
            <w:tcW w:w="3368" w:type="dxa"/>
          </w:tcPr>
          <w:p w14:paraId="5D510431" w14:textId="77777777" w:rsidR="00713689" w:rsidRPr="00450B03" w:rsidRDefault="00713689">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pPr>
              <w:pStyle w:val="Tipstext"/>
              <w:ind w:left="0"/>
              <w:rPr>
                <w:i w:val="0"/>
              </w:rPr>
            </w:pPr>
          </w:p>
        </w:tc>
      </w:tr>
      <w:tr w:rsidR="00713689" w14:paraId="497BF4A7" w14:textId="77777777">
        <w:trPr>
          <w:jc w:val="center"/>
        </w:trPr>
        <w:tc>
          <w:tcPr>
            <w:tcW w:w="3368" w:type="dxa"/>
          </w:tcPr>
          <w:p w14:paraId="7891412E" w14:textId="77777777" w:rsidR="00713689" w:rsidRPr="00450B03" w:rsidRDefault="00713689">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pPr>
              <w:pStyle w:val="Tipstext"/>
              <w:ind w:left="0"/>
              <w:rPr>
                <w:i w:val="0"/>
              </w:rPr>
            </w:pPr>
          </w:p>
        </w:tc>
      </w:tr>
      <w:tr w:rsidR="00713689" w14:paraId="00D91CA1" w14:textId="77777777">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pPr>
              <w:pStyle w:val="Tipstext"/>
              <w:ind w:left="0"/>
              <w:rPr>
                <w:i w:val="0"/>
              </w:rPr>
            </w:pPr>
          </w:p>
        </w:tc>
      </w:tr>
    </w:tbl>
    <w:p w14:paraId="24463CE0" w14:textId="77777777" w:rsidR="00F5329D" w:rsidRPr="00626BC7" w:rsidRDefault="00F5329D" w:rsidP="00F5329D">
      <w:pPr>
        <w:pStyle w:val="LptextMERA"/>
        <w:ind w:left="0"/>
        <w:rPr>
          <w:lang w:val="en-US"/>
        </w:rPr>
      </w:pPr>
    </w:p>
    <w:p w14:paraId="46AE5C6A" w14:textId="77777777" w:rsidR="00713689" w:rsidRPr="00BD4F59" w:rsidRDefault="00713689" w:rsidP="00713689">
      <w:pPr>
        <w:pStyle w:val="Rubrik2"/>
      </w:pPr>
      <w:bookmarkStart w:id="7" w:name="_Toc184818298"/>
      <w:r w:rsidRPr="00BD4F59">
        <w:t>Tidsplanering</w:t>
      </w:r>
      <w:bookmarkEnd w:id="7"/>
    </w:p>
    <w:p w14:paraId="2A1C19B3" w14:textId="77777777" w:rsidR="00713689" w:rsidRPr="00BD4F59" w:rsidRDefault="00713689" w:rsidP="00713689">
      <w:pPr>
        <w:pStyle w:val="LptextMERA"/>
        <w:ind w:left="0"/>
      </w:pPr>
      <w:r w:rsidRPr="00BD4F59">
        <w:t>Din text här…</w:t>
      </w:r>
    </w:p>
    <w:p w14:paraId="1312B941" w14:textId="7E9EB500" w:rsidR="00713689" w:rsidRPr="00713689" w:rsidRDefault="00713689" w:rsidP="00713689">
      <w:pPr>
        <w:rPr>
          <w:color w:val="C45911" w:themeColor="accent2" w:themeShade="BF"/>
        </w:rPr>
      </w:pPr>
      <w:r w:rsidRPr="00713689">
        <w:rPr>
          <w:i/>
          <w:color w:val="C45911" w:themeColor="accent2" w:themeShade="BF"/>
        </w:rPr>
        <w:t>Ange projektets tidplan som visar start- och slutdatum</w:t>
      </w:r>
      <w:r w:rsidR="00A66642">
        <w:rPr>
          <w:i/>
          <w:color w:val="C45911" w:themeColor="accent2" w:themeShade="BF"/>
        </w:rPr>
        <w:t xml:space="preserve"> samt</w:t>
      </w:r>
      <w:r w:rsidRPr="00713689">
        <w:rPr>
          <w:i/>
          <w:color w:val="C45911" w:themeColor="accent2" w:themeShade="BF"/>
        </w:rPr>
        <w:t xml:space="preserve"> viktiga aktiviteter/arbetspaket</w:t>
      </w:r>
      <w:r w:rsidR="00A66642">
        <w:rPr>
          <w:i/>
          <w:color w:val="C45911" w:themeColor="accent2" w:themeShade="BF"/>
        </w:rPr>
        <w:t>.</w:t>
      </w:r>
      <w:r w:rsidRPr="00713689">
        <w:rPr>
          <w:i/>
          <w:color w:val="C45911" w:themeColor="accent2" w:themeShade="BF"/>
        </w:rPr>
        <w:t xml:space="preserve"> Ett enkelt Gantt-diagram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26B3D953" w14:textId="2D23CDEE" w:rsidR="00713689" w:rsidRPr="00BD4F59" w:rsidRDefault="00713689" w:rsidP="00713689">
      <w:pPr>
        <w:pStyle w:val="Rubrik2"/>
      </w:pPr>
      <w:bookmarkStart w:id="8" w:name="_Toc184818299"/>
      <w:r w:rsidRPr="00BD4F59">
        <w:t>Projektekonomi</w:t>
      </w:r>
      <w:bookmarkEnd w:id="8"/>
    </w:p>
    <w:p w14:paraId="5CA504EA" w14:textId="77777777" w:rsidR="00713689" w:rsidRPr="001E234B" w:rsidRDefault="00713689" w:rsidP="00713689">
      <w:pPr>
        <w:pStyle w:val="LptextMERA"/>
        <w:ind w:left="0"/>
      </w:pPr>
      <w:r w:rsidRPr="001E234B">
        <w:t>Din text här…</w:t>
      </w:r>
    </w:p>
    <w:p w14:paraId="41BA74F3" w14:textId="40E288DA"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w:t>
      </w:r>
      <w:r w:rsidR="00D20066">
        <w:rPr>
          <w:i/>
          <w:color w:val="C45911" w:themeColor="accent2" w:themeShade="BF"/>
        </w:rPr>
        <w:t>part</w:t>
      </w:r>
      <w:r w:rsidR="00D20066" w:rsidRPr="00713689">
        <w:rPr>
          <w:i/>
          <w:color w:val="C45911" w:themeColor="accent2" w:themeShade="BF"/>
        </w:rPr>
        <w:t xml:space="preserve"> </w:t>
      </w:r>
      <w:r w:rsidRPr="00713689">
        <w:rPr>
          <w:i/>
          <w:color w:val="C45911" w:themeColor="accent2" w:themeShade="BF"/>
        </w:rPr>
        <w:t xml:space="preserve">och </w:t>
      </w:r>
      <w:r w:rsidR="00D20066">
        <w:rPr>
          <w:i/>
          <w:color w:val="C45911" w:themeColor="accent2" w:themeShade="BF"/>
        </w:rPr>
        <w:t xml:space="preserve">eventuella arbetspaket </w:t>
      </w:r>
      <w:r w:rsidRPr="00713689">
        <w:rPr>
          <w:i/>
          <w:color w:val="C45911" w:themeColor="accent2" w:themeShade="BF"/>
        </w:rPr>
        <w:t>redovisas i nedanstående tabell</w:t>
      </w:r>
      <w:r w:rsidR="00D20066">
        <w:rPr>
          <w:i/>
          <w:color w:val="C45911" w:themeColor="accent2" w:themeShade="BF"/>
        </w:rPr>
        <w:t>.</w:t>
      </w:r>
      <w:r w:rsidRPr="00713689">
        <w:rPr>
          <w:i/>
          <w:color w:val="C45911" w:themeColor="accent2" w:themeShade="BF"/>
        </w:rPr>
        <w:t xml:space="preserve">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01BFC1E7" w:rsidR="00C31844" w:rsidRPr="00C31844" w:rsidRDefault="00C31844" w:rsidP="00C31844">
            <w:pPr>
              <w:rPr>
                <w:szCs w:val="22"/>
                <w:lang w:eastAsia="sv-SE"/>
              </w:rPr>
            </w:pPr>
            <w:r w:rsidRPr="00C31844">
              <w:rPr>
                <w:szCs w:val="22"/>
                <w:lang w:eastAsia="sv-SE"/>
              </w:rPr>
              <w:t xml:space="preserve">&lt;Part </w:t>
            </w:r>
            <w:r w:rsidR="00BB32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6D3A49E1" w14:textId="7174C7A4" w:rsidR="00713689" w:rsidRDefault="00713689" w:rsidP="00713689">
      <w:pPr>
        <w:pStyle w:val="Tipstext"/>
        <w:ind w:left="0"/>
        <w:rPr>
          <w:color w:val="C45911" w:themeColor="accent2" w:themeShade="BF"/>
        </w:rPr>
      </w:pPr>
    </w:p>
    <w:p w14:paraId="41613EAB" w14:textId="77777777" w:rsidR="00E625BC" w:rsidRDefault="00E625BC" w:rsidP="00713689">
      <w:pPr>
        <w:pStyle w:val="Tipstext"/>
        <w:ind w:left="0"/>
        <w:rPr>
          <w:color w:val="C45911" w:themeColor="accent2" w:themeShade="BF"/>
        </w:rPr>
      </w:pPr>
    </w:p>
    <w:p w14:paraId="281BC934" w14:textId="1075D9D7" w:rsidR="00284594" w:rsidRDefault="00284594" w:rsidP="00284594">
      <w:pPr>
        <w:pStyle w:val="Rubrik2"/>
      </w:pPr>
      <w:bookmarkStart w:id="9" w:name="_Toc184818300"/>
      <w:r w:rsidRPr="00284594">
        <w:t>Nyttiggörande</w:t>
      </w:r>
      <w:bookmarkEnd w:id="9"/>
    </w:p>
    <w:p w14:paraId="3AFF0E84" w14:textId="77777777" w:rsidR="00284594" w:rsidRPr="001E234B" w:rsidRDefault="00284594" w:rsidP="00284594">
      <w:pPr>
        <w:pStyle w:val="LptextMERA"/>
        <w:ind w:left="0"/>
      </w:pPr>
      <w:r w:rsidRPr="001E234B">
        <w:t>Din text här…</w:t>
      </w:r>
    </w:p>
    <w:p w14:paraId="1432B51F" w14:textId="64CD0D1D" w:rsidR="00284594" w:rsidRDefault="00284594" w:rsidP="00DA5FA3">
      <w:pPr>
        <w:pStyle w:val="Brdtext"/>
        <w:spacing w:after="290" w:line="290" w:lineRule="atLeast"/>
        <w:ind w:left="0"/>
        <w:rPr>
          <w:i/>
          <w:color w:val="C45911" w:themeColor="accent2" w:themeShade="BF"/>
          <w:lang w:eastAsia="en-US"/>
        </w:rPr>
      </w:pPr>
      <w:r w:rsidRPr="005F671D">
        <w:rPr>
          <w:i/>
          <w:color w:val="C45911" w:themeColor="accent2" w:themeShade="BF"/>
          <w:lang w:eastAsia="en-US"/>
        </w:rPr>
        <w:t>Beskriv hur projektet tänker realisera potentialen med och sprida/nyttiggöra resultaten.</w:t>
      </w:r>
    </w:p>
    <w:p w14:paraId="703122DD" w14:textId="7CA357DC" w:rsidR="00713689" w:rsidRPr="00BD4F59" w:rsidRDefault="00FE5733" w:rsidP="00FE34E0">
      <w:pPr>
        <w:pStyle w:val="Rubrik1"/>
      </w:pPr>
      <w:bookmarkStart w:id="10" w:name="_Toc184818301"/>
      <w:r>
        <w:t>Aktörer</w:t>
      </w:r>
      <w:r w:rsidR="00651EA3">
        <w:t>/projektparter</w:t>
      </w:r>
      <w:bookmarkEnd w:id="10"/>
    </w:p>
    <w:p w14:paraId="2813684E" w14:textId="77777777" w:rsidR="00713689" w:rsidRPr="00BD4F59" w:rsidRDefault="00713689" w:rsidP="00713689">
      <w:pPr>
        <w:pStyle w:val="LptextMERA"/>
        <w:ind w:left="0"/>
      </w:pPr>
      <w:r w:rsidRPr="00BD4F59">
        <w:t>Din text här…</w:t>
      </w:r>
    </w:p>
    <w:p w14:paraId="77EEF781" w14:textId="77777777" w:rsidR="00BF5CFE" w:rsidRPr="00713689" w:rsidRDefault="00BF5CFE" w:rsidP="00713689">
      <w:pPr>
        <w:pStyle w:val="Tipstext"/>
        <w:ind w:left="0"/>
        <w:rPr>
          <w:color w:val="C45911" w:themeColor="accent2" w:themeShade="BF"/>
        </w:rPr>
      </w:pPr>
    </w:p>
    <w:p w14:paraId="278CD5F9" w14:textId="77777777" w:rsidR="007016C3" w:rsidRPr="00DA5FA3" w:rsidRDefault="007016C3" w:rsidP="00DA5FA3">
      <w:pPr>
        <w:pStyle w:val="LptextMERA"/>
        <w:spacing w:before="0" w:after="0"/>
        <w:ind w:left="0"/>
        <w:rPr>
          <w:i/>
          <w:color w:val="C45911" w:themeColor="accent2" w:themeShade="BF"/>
        </w:rPr>
      </w:pPr>
      <w:r w:rsidRPr="00DA5FA3">
        <w:rPr>
          <w:i/>
          <w:color w:val="C45911" w:themeColor="accent2" w:themeShade="BF"/>
        </w:rPr>
        <w:t xml:space="preserve">Redogör för aktörskonstellationen i Tabell 1. Lägg till rader vid behov. </w:t>
      </w:r>
    </w:p>
    <w:p w14:paraId="60F98BAB" w14:textId="77777777" w:rsidR="007016C3" w:rsidRPr="0012002A" w:rsidRDefault="007016C3" w:rsidP="007016C3"/>
    <w:p w14:paraId="607013A2" w14:textId="77777777" w:rsidR="007016C3" w:rsidRPr="0009566C" w:rsidRDefault="007016C3" w:rsidP="007016C3">
      <w:pPr>
        <w:rPr>
          <w:b/>
          <w:bCs/>
          <w:sz w:val="20"/>
        </w:rPr>
      </w:pPr>
      <w:r w:rsidRPr="5FB1C9BA">
        <w:rPr>
          <w:b/>
          <w:bCs/>
          <w:sz w:val="20"/>
        </w:rPr>
        <w:t>Tabell 1. Projektparter</w:t>
      </w:r>
    </w:p>
    <w:tbl>
      <w:tblPr>
        <w:tblStyle w:val="Ljusskuggning-dekorfrg3"/>
        <w:tblW w:w="9084" w:type="dxa"/>
        <w:tblLayout w:type="fixed"/>
        <w:tblLook w:val="04A0" w:firstRow="1" w:lastRow="0" w:firstColumn="1" w:lastColumn="0" w:noHBand="0" w:noVBand="1"/>
      </w:tblPr>
      <w:tblGrid>
        <w:gridCol w:w="2268"/>
        <w:gridCol w:w="2268"/>
        <w:gridCol w:w="2268"/>
        <w:gridCol w:w="2268"/>
        <w:gridCol w:w="12"/>
      </w:tblGrid>
      <w:tr w:rsidR="007016C3" w:rsidRPr="0012002A" w14:paraId="3B432371" w14:textId="77777777" w:rsidTr="001D4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6AE1900" w14:textId="77777777" w:rsidR="007016C3" w:rsidRPr="0009566C" w:rsidRDefault="007016C3" w:rsidP="001D4B6B">
            <w:pPr>
              <w:rPr>
                <w:sz w:val="20"/>
              </w:rPr>
            </w:pPr>
            <w:r w:rsidRPr="5FB1C9BA">
              <w:rPr>
                <w:sz w:val="20"/>
              </w:rPr>
              <w:t>Organisation</w:t>
            </w:r>
          </w:p>
        </w:tc>
        <w:tc>
          <w:tcPr>
            <w:tcW w:w="2268" w:type="dxa"/>
          </w:tcPr>
          <w:p w14:paraId="2001E51A" w14:textId="77777777" w:rsidR="007016C3" w:rsidRPr="0009566C" w:rsidRDefault="007016C3" w:rsidP="001D4B6B">
            <w:pPr>
              <w:jc w:val="center"/>
              <w:cnfStyle w:val="100000000000" w:firstRow="1" w:lastRow="0" w:firstColumn="0" w:lastColumn="0" w:oddVBand="0" w:evenVBand="0" w:oddHBand="0" w:evenHBand="0" w:firstRowFirstColumn="0" w:firstRowLastColumn="0" w:lastRowFirstColumn="0" w:lastRowLastColumn="0"/>
              <w:rPr>
                <w:sz w:val="20"/>
              </w:rPr>
            </w:pPr>
            <w:r w:rsidRPr="00DF75B4">
              <w:rPr>
                <w:sz w:val="20"/>
              </w:rPr>
              <w:t>Roll i projektet</w:t>
            </w:r>
          </w:p>
        </w:tc>
        <w:tc>
          <w:tcPr>
            <w:tcW w:w="2268" w:type="dxa"/>
          </w:tcPr>
          <w:p w14:paraId="03BED098" w14:textId="77777777" w:rsidR="007016C3" w:rsidRPr="0009566C" w:rsidRDefault="007016C3" w:rsidP="001D4B6B">
            <w:pPr>
              <w:jc w:val="center"/>
              <w:cnfStyle w:val="100000000000" w:firstRow="1" w:lastRow="0" w:firstColumn="0" w:lastColumn="0" w:oddVBand="0" w:evenVBand="0" w:oddHBand="0" w:evenHBand="0" w:firstRowFirstColumn="0" w:firstRowLastColumn="0" w:lastRowFirstColumn="0" w:lastRowLastColumn="0"/>
              <w:rPr>
                <w:sz w:val="20"/>
              </w:rPr>
            </w:pPr>
            <w:r w:rsidRPr="5FB1C9BA">
              <w:rPr>
                <w:sz w:val="20"/>
              </w:rPr>
              <w:t xml:space="preserve">Antal </w:t>
            </w:r>
            <w:r>
              <w:rPr>
                <w:sz w:val="20"/>
              </w:rPr>
              <w:t>person</w:t>
            </w:r>
            <w:r w:rsidRPr="5FB1C9BA">
              <w:rPr>
                <w:sz w:val="20"/>
              </w:rPr>
              <w:t>timmar: uppskattat för hela projekttiden</w:t>
            </w:r>
          </w:p>
        </w:tc>
        <w:tc>
          <w:tcPr>
            <w:tcW w:w="2280" w:type="dxa"/>
            <w:gridSpan w:val="2"/>
          </w:tcPr>
          <w:p w14:paraId="4A5508E5" w14:textId="77777777" w:rsidR="007016C3" w:rsidRPr="5FB1C9BA" w:rsidRDefault="007016C3" w:rsidP="001D4B6B">
            <w:pPr>
              <w:jc w:val="center"/>
              <w:cnfStyle w:val="100000000000" w:firstRow="1" w:lastRow="0" w:firstColumn="0" w:lastColumn="0" w:oddVBand="0" w:evenVBand="0" w:oddHBand="0" w:evenHBand="0" w:firstRowFirstColumn="0" w:firstRowLastColumn="0" w:lastRowFirstColumn="0" w:lastRowLastColumn="0"/>
              <w:rPr>
                <w:sz w:val="20"/>
              </w:rPr>
            </w:pPr>
            <w:r>
              <w:rPr>
                <w:sz w:val="20"/>
              </w:rPr>
              <w:t>Total personalk</w:t>
            </w:r>
            <w:r w:rsidRPr="00DE7479">
              <w:rPr>
                <w:sz w:val="20"/>
              </w:rPr>
              <w:t>ostnad</w:t>
            </w:r>
            <w:r>
              <w:rPr>
                <w:sz w:val="20"/>
              </w:rPr>
              <w:t xml:space="preserve"> för organisationens projektdeltagande</w:t>
            </w:r>
          </w:p>
        </w:tc>
      </w:tr>
      <w:tr w:rsidR="007016C3" w:rsidRPr="0012002A" w14:paraId="6359AFEB"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tcPr>
          <w:p w14:paraId="19B36F42" w14:textId="77777777" w:rsidR="007016C3" w:rsidRPr="00B94D44" w:rsidRDefault="007016C3" w:rsidP="001D4B6B">
            <w:pPr>
              <w:rPr>
                <w:b w:val="0"/>
                <w:bCs w:val="0"/>
                <w:color w:val="000000"/>
                <w:sz w:val="20"/>
              </w:rPr>
            </w:pPr>
          </w:p>
        </w:tc>
        <w:tc>
          <w:tcPr>
            <w:tcW w:w="2268" w:type="dxa"/>
            <w:tcBorders>
              <w:bottom w:val="nil"/>
            </w:tcBorders>
          </w:tcPr>
          <w:p w14:paraId="13BFFC37"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bottom w:val="nil"/>
            </w:tcBorders>
          </w:tcPr>
          <w:p w14:paraId="473B772A"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bottom w:val="nil"/>
            </w:tcBorders>
          </w:tcPr>
          <w:p w14:paraId="4F574E0A"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r w:rsidR="007016C3" w:rsidRPr="0012002A" w14:paraId="67592DA1" w14:textId="77777777" w:rsidTr="001D4B6B">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02BEC5DB" w14:textId="77777777" w:rsidR="007016C3" w:rsidRPr="00B94D44" w:rsidRDefault="007016C3" w:rsidP="001D4B6B">
            <w:pPr>
              <w:rPr>
                <w:b w:val="0"/>
                <w:bCs w:val="0"/>
                <w:color w:val="000000"/>
                <w:sz w:val="20"/>
              </w:rPr>
            </w:pPr>
          </w:p>
        </w:tc>
        <w:tc>
          <w:tcPr>
            <w:tcW w:w="2268" w:type="dxa"/>
            <w:tcBorders>
              <w:top w:val="nil"/>
              <w:bottom w:val="nil"/>
            </w:tcBorders>
          </w:tcPr>
          <w:p w14:paraId="6BB92338"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bottom w:val="nil"/>
            </w:tcBorders>
          </w:tcPr>
          <w:p w14:paraId="3889122F"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bottom w:val="nil"/>
            </w:tcBorders>
          </w:tcPr>
          <w:p w14:paraId="7D8B62C5"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r>
      <w:tr w:rsidR="007016C3" w:rsidRPr="0012002A" w14:paraId="6CFF6413"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63386250" w14:textId="77777777" w:rsidR="007016C3" w:rsidRPr="00B94D44" w:rsidRDefault="007016C3" w:rsidP="001D4B6B">
            <w:pPr>
              <w:rPr>
                <w:b w:val="0"/>
                <w:bCs w:val="0"/>
                <w:color w:val="000000"/>
                <w:sz w:val="20"/>
              </w:rPr>
            </w:pPr>
          </w:p>
        </w:tc>
        <w:tc>
          <w:tcPr>
            <w:tcW w:w="2268" w:type="dxa"/>
            <w:tcBorders>
              <w:top w:val="nil"/>
              <w:bottom w:val="nil"/>
            </w:tcBorders>
          </w:tcPr>
          <w:p w14:paraId="05207554"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top w:val="nil"/>
              <w:bottom w:val="nil"/>
            </w:tcBorders>
          </w:tcPr>
          <w:p w14:paraId="4941B7F6"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top w:val="nil"/>
              <w:bottom w:val="nil"/>
            </w:tcBorders>
          </w:tcPr>
          <w:p w14:paraId="793B24CA"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r w:rsidR="007016C3" w:rsidRPr="0012002A" w14:paraId="6759E259" w14:textId="77777777" w:rsidTr="001D4B6B">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14:paraId="1CAF0F23" w14:textId="77777777" w:rsidR="007016C3" w:rsidRPr="00B94D44" w:rsidRDefault="007016C3" w:rsidP="001D4B6B">
            <w:pPr>
              <w:rPr>
                <w:b w:val="0"/>
                <w:bCs w:val="0"/>
                <w:color w:val="000000"/>
                <w:sz w:val="20"/>
              </w:rPr>
            </w:pPr>
          </w:p>
        </w:tc>
        <w:tc>
          <w:tcPr>
            <w:tcW w:w="2268" w:type="dxa"/>
            <w:tcBorders>
              <w:top w:val="nil"/>
            </w:tcBorders>
          </w:tcPr>
          <w:p w14:paraId="02E46A4A"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tcBorders>
          </w:tcPr>
          <w:p w14:paraId="0FCE51AF"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tcBorders>
          </w:tcPr>
          <w:p w14:paraId="79204DE9" w14:textId="77777777" w:rsidR="007016C3" w:rsidRPr="00B94D44" w:rsidRDefault="007016C3"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r>
      <w:tr w:rsidR="007016C3" w:rsidRPr="0012002A" w14:paraId="409891CB"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Pr>
          <w:p w14:paraId="7E4D5029" w14:textId="77777777" w:rsidR="007016C3" w:rsidRPr="00B94D44" w:rsidRDefault="007016C3" w:rsidP="001D4B6B">
            <w:pPr>
              <w:rPr>
                <w:color w:val="000000"/>
                <w:sz w:val="20"/>
              </w:rPr>
            </w:pPr>
          </w:p>
        </w:tc>
        <w:tc>
          <w:tcPr>
            <w:tcW w:w="2268" w:type="dxa"/>
          </w:tcPr>
          <w:p w14:paraId="7709414F"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Pr>
          <w:p w14:paraId="391B5CD3"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Pr>
          <w:p w14:paraId="69C4DE7F" w14:textId="77777777" w:rsidR="007016C3" w:rsidRPr="00B94D44" w:rsidRDefault="007016C3"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bl>
    <w:p w14:paraId="381DE28D" w14:textId="77777777" w:rsidR="007016C3" w:rsidRDefault="007016C3" w:rsidP="007016C3">
      <w:pPr>
        <w:rPr>
          <w:iCs/>
        </w:rPr>
      </w:pPr>
    </w:p>
    <w:p w14:paraId="6D8911D6" w14:textId="7231B001" w:rsidR="007016C3" w:rsidRPr="00DA5FA3" w:rsidRDefault="007016C3" w:rsidP="00DA5FA3">
      <w:pPr>
        <w:pStyle w:val="LptextMERA"/>
        <w:spacing w:before="0" w:after="0"/>
        <w:ind w:left="0"/>
        <w:rPr>
          <w:i/>
          <w:color w:val="C45911" w:themeColor="accent2" w:themeShade="BF"/>
        </w:rPr>
      </w:pPr>
      <w:r w:rsidRPr="00DA5FA3">
        <w:rPr>
          <w:i/>
          <w:color w:val="C45911" w:themeColor="accent2" w:themeShade="BF"/>
        </w:rPr>
        <w:t xml:space="preserve">Redogör varför respektive projektpart är en viktig del i konsortiet samt projektpartens roll. </w:t>
      </w:r>
    </w:p>
    <w:p w14:paraId="74D6F3C2" w14:textId="77777777" w:rsidR="007016C3" w:rsidRDefault="007016C3" w:rsidP="00713689">
      <w:pPr>
        <w:pStyle w:val="LptextMERA"/>
        <w:spacing w:before="0" w:after="0"/>
        <w:ind w:left="0"/>
        <w:rPr>
          <w:i/>
          <w:color w:val="C45911" w:themeColor="accent2" w:themeShade="BF"/>
        </w:rPr>
      </w:pPr>
    </w:p>
    <w:p w14:paraId="2599FC23" w14:textId="01833391"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CV (</w:t>
      </w:r>
      <w:r w:rsidR="0085688A">
        <w:rPr>
          <w:i/>
          <w:color w:val="C45911" w:themeColor="accent2" w:themeShade="BF"/>
        </w:rPr>
        <w:t xml:space="preserve">enligt </w:t>
      </w:r>
      <w:r w:rsidRPr="00713689">
        <w:rPr>
          <w:i/>
          <w:color w:val="C45911" w:themeColor="accent2" w:themeShade="BF"/>
        </w:rPr>
        <w:t>mall</w:t>
      </w:r>
      <w:r w:rsidR="0085688A">
        <w:rPr>
          <w:i/>
          <w:color w:val="C45911" w:themeColor="accent2" w:themeShade="BF"/>
        </w:rPr>
        <w:t xml:space="preserve"> på utlysningssidan</w:t>
      </w:r>
      <w:r w:rsidR="004D4134">
        <w:rPr>
          <w:i/>
          <w:color w:val="C45911" w:themeColor="accent2" w:themeShade="BF"/>
        </w:rPr>
        <w:t xml:space="preserve"> på vinnova.se</w:t>
      </w:r>
      <w:r w:rsidR="0085688A">
        <w:rPr>
          <w:i/>
          <w:color w:val="C45911" w:themeColor="accent2" w:themeShade="BF"/>
        </w:rPr>
        <w:t>)</w:t>
      </w:r>
      <w:r w:rsidRPr="00713689">
        <w:rPr>
          <w:i/>
          <w:color w:val="C45911" w:themeColor="accent2" w:themeShade="BF"/>
        </w:rPr>
        <w:t xml:space="preserve"> ska bifogas för projektledare</w:t>
      </w:r>
      <w:r w:rsidR="005C5E1C">
        <w:rPr>
          <w:i/>
          <w:color w:val="C45911" w:themeColor="accent2" w:themeShade="BF"/>
        </w:rPr>
        <w:t>, arbetspaketsledare</w:t>
      </w:r>
      <w:r w:rsidRPr="00713689">
        <w:rPr>
          <w:i/>
          <w:color w:val="C45911" w:themeColor="accent2" w:themeShade="BF"/>
        </w:rPr>
        <w:t xml:space="preserve"> 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i/>
          <w:iCs/>
          <w:color w:val="C45911"/>
        </w:rPr>
      </w:pPr>
      <w:r>
        <w:rPr>
          <w:i/>
          <w:iCs/>
          <w:color w:val="C45911"/>
        </w:rPr>
        <w:t>Om underleverantörer avses upphandlas (t ex konsulter) måste detta anges samt för vilket syfte och i vilken omfattning.</w:t>
      </w:r>
    </w:p>
    <w:p w14:paraId="45CB5BD7" w14:textId="77777777" w:rsidR="00FE34E0" w:rsidRDefault="00FE34E0" w:rsidP="009D3C4C">
      <w:pPr>
        <w:pStyle w:val="LptextMERA"/>
        <w:spacing w:before="0" w:after="0"/>
        <w:ind w:left="0"/>
        <w:rPr>
          <w:i/>
          <w:iCs/>
          <w:color w:val="C45911"/>
        </w:rPr>
      </w:pPr>
    </w:p>
    <w:p w14:paraId="17BCFFF4" w14:textId="201EEE28" w:rsidR="00FE34E0" w:rsidRDefault="00FE34E0" w:rsidP="009D3C4C">
      <w:pPr>
        <w:pStyle w:val="LptextMERA"/>
        <w:spacing w:before="0" w:after="0"/>
        <w:ind w:left="0"/>
        <w:rPr>
          <w:i/>
          <w:iCs/>
          <w:color w:val="C45911"/>
        </w:rPr>
      </w:pPr>
      <w:r>
        <w:rPr>
          <w:i/>
          <w:iCs/>
          <w:color w:val="C45911"/>
        </w:rPr>
        <w:t>A</w:t>
      </w:r>
      <w:r w:rsidRPr="00FE34E0">
        <w:rPr>
          <w:i/>
          <w:iCs/>
          <w:color w:val="C45911"/>
        </w:rPr>
        <w:t>nge de aktörer som är kopplade till projektet på ett eller annat sätt men som inte är projektparter. Det kan exempelvis vara organisationer som ingår i en referensgrupp. Beskriv deras roll och i vilken utsträckning de medverkar i projektet, ange även kontaktpersoners namn och funktion.</w:t>
      </w:r>
    </w:p>
    <w:p w14:paraId="30102214" w14:textId="5718F7F1" w:rsidR="003E2778" w:rsidRDefault="005814B8" w:rsidP="00FE34E0">
      <w:pPr>
        <w:pStyle w:val="Rubrik1"/>
      </w:pPr>
      <w:bookmarkStart w:id="11" w:name="_Toc98243290"/>
      <w:bookmarkStart w:id="12" w:name="_Toc184818302"/>
      <w:r>
        <w:t>Jämställdhet</w:t>
      </w:r>
      <w:bookmarkEnd w:id="11"/>
      <w:bookmarkEnd w:id="12"/>
    </w:p>
    <w:p w14:paraId="4E9DC378" w14:textId="7D9E64BE" w:rsidR="005814B8" w:rsidRDefault="003E2778" w:rsidP="005814B8">
      <w:bookmarkStart w:id="13" w:name="_Hlk98404598"/>
      <w:r>
        <w:t>Din text här….</w:t>
      </w:r>
    </w:p>
    <w:p w14:paraId="35CF490E" w14:textId="4EB3C529" w:rsidR="005F671D" w:rsidRDefault="005F671D" w:rsidP="005814B8"/>
    <w:p w14:paraId="3787BE39" w14:textId="44061230" w:rsidR="005814B8" w:rsidRDefault="005814B8" w:rsidP="005814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3316F653" w14:textId="29745BB4" w:rsidR="005F671D" w:rsidRDefault="00FE5733" w:rsidP="00CB631B">
      <w:pPr>
        <w:pStyle w:val="Brdtext"/>
        <w:numPr>
          <w:ilvl w:val="0"/>
          <w:numId w:val="31"/>
        </w:numPr>
        <w:spacing w:line="290" w:lineRule="atLeast"/>
        <w:ind w:left="714" w:hanging="357"/>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14:paraId="5FF17F83" w14:textId="34D668EB" w:rsidR="003E2778" w:rsidRDefault="00FE5733" w:rsidP="00CB631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Beskriv hur jämställdhetsaspekter integrerats i projekt</w:t>
      </w:r>
      <w:r w:rsidR="003E2778" w:rsidRPr="003E2778">
        <w:rPr>
          <w:i/>
          <w:color w:val="C45911" w:themeColor="accent2" w:themeShade="BF"/>
          <w:lang w:eastAsia="en-US"/>
        </w:rPr>
        <w:t>et</w:t>
      </w:r>
      <w:r w:rsidRPr="003E2778">
        <w:rPr>
          <w:i/>
          <w:color w:val="C45911" w:themeColor="accent2" w:themeShade="BF"/>
          <w:lang w:eastAsia="en-US"/>
        </w:rPr>
        <w:t>.</w:t>
      </w:r>
    </w:p>
    <w:p w14:paraId="36268ECE" w14:textId="185715F1" w:rsidR="003E2778" w:rsidRPr="003E2778" w:rsidRDefault="003E2778" w:rsidP="00CB631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bookmarkEnd w:id="13"/>
    <w:p w14:paraId="3A6BEE0F" w14:textId="77777777" w:rsidR="003E2778" w:rsidRPr="005F671D" w:rsidRDefault="003E2778" w:rsidP="00CB631B">
      <w:pPr>
        <w:pStyle w:val="Brdtext"/>
        <w:spacing w:after="290" w:line="290" w:lineRule="atLeast"/>
        <w:ind w:left="720"/>
        <w:rPr>
          <w:i/>
          <w:color w:val="C45911" w:themeColor="accent2" w:themeShade="BF"/>
          <w:lang w:eastAsia="en-US"/>
        </w:rPr>
      </w:pPr>
    </w:p>
    <w:p w14:paraId="0E5A8249" w14:textId="3ED3EBB9" w:rsidR="00713689" w:rsidRPr="00BD4F59" w:rsidRDefault="00713689" w:rsidP="00FE34E0">
      <w:pPr>
        <w:pStyle w:val="Rubrik1"/>
      </w:pPr>
      <w:bookmarkStart w:id="14" w:name="_Toc184818303"/>
      <w:r w:rsidRPr="00BD4F59">
        <w:t>Referenser</w:t>
      </w:r>
      <w:bookmarkEnd w:id="14"/>
    </w:p>
    <w:p w14:paraId="4144F333" w14:textId="703453FF" w:rsidR="00713689" w:rsidRDefault="002C671A" w:rsidP="00713689">
      <w:pPr>
        <w:pStyle w:val="LptextMERA"/>
        <w:ind w:left="0"/>
        <w:rPr>
          <w:i/>
          <w:color w:val="C45911" w:themeColor="accent2" w:themeShade="BF"/>
        </w:rPr>
      </w:pPr>
      <w:r>
        <w:rPr>
          <w:i/>
          <w:color w:val="C45911" w:themeColor="accent2" w:themeShade="BF"/>
        </w:rPr>
        <w:t>R</w:t>
      </w:r>
      <w:r w:rsidR="00713689" w:rsidRPr="00713689">
        <w:rPr>
          <w:i/>
          <w:color w:val="C45911" w:themeColor="accent2" w:themeShade="BF"/>
        </w:rPr>
        <w:t>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9229E5">
      <w:footerReference w:type="default" r:id="rId16"/>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8E409" w14:textId="77777777" w:rsidR="00A70346" w:rsidRDefault="00A70346" w:rsidP="002B763C">
      <w:r>
        <w:separator/>
      </w:r>
    </w:p>
    <w:p w14:paraId="41D0EAF0" w14:textId="77777777" w:rsidR="00A70346" w:rsidRDefault="00A70346"/>
  </w:endnote>
  <w:endnote w:type="continuationSeparator" w:id="0">
    <w:p w14:paraId="37AB46F8" w14:textId="77777777" w:rsidR="00A70346" w:rsidRDefault="00A70346" w:rsidP="002B763C">
      <w:r>
        <w:continuationSeparator/>
      </w:r>
    </w:p>
    <w:p w14:paraId="40CE72E8" w14:textId="77777777" w:rsidR="00A70346" w:rsidRDefault="00A70346"/>
  </w:endnote>
  <w:endnote w:type="continuationNotice" w:id="1">
    <w:p w14:paraId="67EDD51A" w14:textId="77777777" w:rsidR="00A70346" w:rsidRDefault="00A70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F7A8" w14:textId="5E3288D3"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5382F">
      <w:rPr>
        <w:rStyle w:val="Sidnummer"/>
        <w:noProof/>
      </w:rPr>
      <w:t>2</w: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F813" w14:textId="7A8531D9"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  </w:t>
    </w:r>
    <w:r w:rsidR="0065547A" w:rsidRPr="0065547A">
      <w:rPr>
        <w:rStyle w:val="Hyperlnk"/>
        <w:rFonts w:cs="Arial"/>
        <w:color w:val="000000" w:themeColor="text1"/>
        <w:sz w:val="16"/>
        <w:szCs w:val="16"/>
        <w:u w:val="none"/>
        <w:lang w:eastAsia="sv-SE"/>
      </w:rPr>
      <w:t>https://ffisweden.se</w:t>
    </w:r>
    <w:r w:rsidRPr="00C54B72">
      <w:rPr>
        <w:rStyle w:val="Sidnummer"/>
        <w:sz w:val="16"/>
        <w:szCs w:val="16"/>
      </w:rPr>
      <w:t xml:space="preserve"> </w:t>
    </w:r>
    <w:r w:rsidRPr="00C54B72">
      <w:rPr>
        <w:rStyle w:val="Sidnummer"/>
        <w:sz w:val="16"/>
        <w:szCs w:val="16"/>
      </w:rPr>
      <w:tab/>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7AE8D" w14:textId="1D605F95" w:rsidR="00103F8D" w:rsidRPr="00C54B72" w:rsidRDefault="00103F8D" w:rsidP="00CA375B">
    <w:pPr>
      <w:pStyle w:val="Sidfot"/>
      <w:framePr w:w="8446" w:wrap="around" w:vAnchor="text" w:hAnchor="page" w:x="1576" w:y="-123"/>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sdt>
    <w:sdtPr>
      <w:id w:val="1566602861"/>
      <w:docPartObj>
        <w:docPartGallery w:val="Page Numbers (Bottom of Page)"/>
        <w:docPartUnique/>
      </w:docPartObj>
    </w:sdtPr>
    <w:sdtEndPr/>
    <w:sdtContent>
      <w:p w14:paraId="31D500DF" w14:textId="37A7D5F0" w:rsidR="003175BB" w:rsidRPr="00B76754" w:rsidRDefault="003175BB">
        <w:pPr>
          <w:pStyle w:val="Sidfot"/>
          <w:jc w:val="right"/>
        </w:pPr>
        <w:r w:rsidRPr="00B76754">
          <w:fldChar w:fldCharType="begin"/>
        </w:r>
        <w:r w:rsidRPr="00B76754">
          <w:instrText>PAGE   \* MERGEFORMAT</w:instrText>
        </w:r>
        <w:r w:rsidRPr="00B76754">
          <w:fldChar w:fldCharType="separate"/>
        </w:r>
        <w:r w:rsidR="004B5428">
          <w:rPr>
            <w:noProof/>
          </w:rPr>
          <w:t>4</w:t>
        </w:r>
        <w:r w:rsidRPr="00B76754">
          <w:fldChar w:fldCharType="end"/>
        </w:r>
      </w:p>
    </w:sdtContent>
  </w:sdt>
  <w:p w14:paraId="42224594" w14:textId="77777777" w:rsidR="00314C69" w:rsidRDefault="00314C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E528B" w14:textId="77777777" w:rsidR="00A70346" w:rsidRDefault="00A70346" w:rsidP="002B763C">
      <w:r>
        <w:separator/>
      </w:r>
    </w:p>
    <w:p w14:paraId="15117737" w14:textId="77777777" w:rsidR="00A70346" w:rsidRDefault="00A70346"/>
  </w:footnote>
  <w:footnote w:type="continuationSeparator" w:id="0">
    <w:p w14:paraId="49DFCA56" w14:textId="77777777" w:rsidR="00A70346" w:rsidRDefault="00A70346" w:rsidP="002B763C">
      <w:r>
        <w:continuationSeparator/>
      </w:r>
    </w:p>
    <w:p w14:paraId="29620EAC" w14:textId="77777777" w:rsidR="00A70346" w:rsidRDefault="00A70346"/>
  </w:footnote>
  <w:footnote w:type="continuationNotice" w:id="1">
    <w:p w14:paraId="083FDF50" w14:textId="77777777" w:rsidR="00A70346" w:rsidRDefault="00A70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D3A62" w14:textId="37CFFC97" w:rsidR="00F506D4" w:rsidRDefault="005B3035">
    <w:pPr>
      <w:pStyle w:val="Sidhuvud"/>
    </w:pPr>
    <w:r>
      <w:t>Ansökan FFI</w:t>
    </w:r>
    <w:r w:rsidR="0016147D">
      <w:t xml:space="preserve"> Accelerera</w:t>
    </w:r>
    <w:r>
      <w:tab/>
    </w:r>
    <w:r w:rsidR="009A61A4">
      <w:t>Vår</w:t>
    </w:r>
    <w:r w:rsidR="0016147D">
      <w:t>en</w:t>
    </w:r>
    <w:r w:rsidR="0072497E">
      <w:t xml:space="preserve"> 202</w:t>
    </w:r>
    <w:r w:rsidR="009A61A4">
      <w:t>5</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126E27F3"/>
    <w:multiLevelType w:val="hybridMultilevel"/>
    <w:tmpl w:val="19DC7778"/>
    <w:lvl w:ilvl="0" w:tplc="5D783604">
      <w:numFmt w:val="bullet"/>
      <w:lvlText w:val="•"/>
      <w:lvlJc w:val="left"/>
      <w:pPr>
        <w:ind w:left="720" w:hanging="360"/>
      </w:pPr>
      <w:rPr>
        <w:rFonts w:ascii="Arial" w:eastAsiaTheme="minorHAnsi" w:hAnsi="Arial" w:cs="Arial" w:hint="default"/>
      </w:rPr>
    </w:lvl>
    <w:lvl w:ilvl="1" w:tplc="CA12C9A8">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0"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E3C5076"/>
    <w:multiLevelType w:val="hybridMultilevel"/>
    <w:tmpl w:val="A0E047CA"/>
    <w:lvl w:ilvl="0" w:tplc="5C4666AC">
      <w:start w:val="1"/>
      <w:numFmt w:val="bullet"/>
      <w:pStyle w:val="Liststycke"/>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5"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6"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8"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15:restartNumberingAfterBreak="0">
    <w:nsid w:val="57581B55"/>
    <w:multiLevelType w:val="hybridMultilevel"/>
    <w:tmpl w:val="767AC1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4"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5"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0"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252931248">
    <w:abstractNumId w:val="0"/>
  </w:num>
  <w:num w:numId="2" w16cid:durableId="1758212048">
    <w:abstractNumId w:val="3"/>
  </w:num>
  <w:num w:numId="3" w16cid:durableId="1351564598">
    <w:abstractNumId w:val="4"/>
  </w:num>
  <w:num w:numId="4" w16cid:durableId="540169251">
    <w:abstractNumId w:val="2"/>
  </w:num>
  <w:num w:numId="5" w16cid:durableId="1529875069">
    <w:abstractNumId w:val="1"/>
  </w:num>
  <w:num w:numId="6" w16cid:durableId="203561710">
    <w:abstractNumId w:val="10"/>
  </w:num>
  <w:num w:numId="7" w16cid:durableId="532497110">
    <w:abstractNumId w:val="19"/>
  </w:num>
  <w:num w:numId="8" w16cid:durableId="1200166479">
    <w:abstractNumId w:val="17"/>
  </w:num>
  <w:num w:numId="9" w16cid:durableId="1537499087">
    <w:abstractNumId w:val="14"/>
  </w:num>
  <w:num w:numId="10" w16cid:durableId="1200512172">
    <w:abstractNumId w:val="6"/>
  </w:num>
  <w:num w:numId="11" w16cid:durableId="1970473223">
    <w:abstractNumId w:val="16"/>
  </w:num>
  <w:num w:numId="12" w16cid:durableId="48304485">
    <w:abstractNumId w:val="24"/>
  </w:num>
  <w:num w:numId="13" w16cid:durableId="1321809380">
    <w:abstractNumId w:val="15"/>
  </w:num>
  <w:num w:numId="14" w16cid:durableId="189343246">
    <w:abstractNumId w:val="31"/>
  </w:num>
  <w:num w:numId="15" w16cid:durableId="500315238">
    <w:abstractNumId w:val="32"/>
  </w:num>
  <w:num w:numId="16" w16cid:durableId="687755221">
    <w:abstractNumId w:val="30"/>
  </w:num>
  <w:num w:numId="17" w16cid:durableId="1183785899">
    <w:abstractNumId w:val="22"/>
  </w:num>
  <w:num w:numId="18" w16cid:durableId="1740863536">
    <w:abstractNumId w:val="21"/>
  </w:num>
  <w:num w:numId="19" w16cid:durableId="1375083422">
    <w:abstractNumId w:val="29"/>
  </w:num>
  <w:num w:numId="20" w16cid:durableId="1080904379">
    <w:abstractNumId w:val="8"/>
  </w:num>
  <w:num w:numId="21" w16cid:durableId="2016106545">
    <w:abstractNumId w:val="11"/>
  </w:num>
  <w:num w:numId="22" w16cid:durableId="1150826157">
    <w:abstractNumId w:val="9"/>
  </w:num>
  <w:num w:numId="23" w16cid:durableId="797452295">
    <w:abstractNumId w:val="23"/>
  </w:num>
  <w:num w:numId="24" w16cid:durableId="1563516874">
    <w:abstractNumId w:val="12"/>
  </w:num>
  <w:num w:numId="25" w16cid:durableId="70321707">
    <w:abstractNumId w:val="25"/>
  </w:num>
  <w:num w:numId="26" w16cid:durableId="243496894">
    <w:abstractNumId w:val="28"/>
  </w:num>
  <w:num w:numId="27" w16cid:durableId="1523324838">
    <w:abstractNumId w:val="7"/>
  </w:num>
  <w:num w:numId="28" w16cid:durableId="103381995">
    <w:abstractNumId w:val="26"/>
  </w:num>
  <w:num w:numId="29" w16cid:durableId="932397616">
    <w:abstractNumId w:val="27"/>
  </w:num>
  <w:num w:numId="30" w16cid:durableId="1944872077">
    <w:abstractNumId w:val="18"/>
  </w:num>
  <w:num w:numId="31" w16cid:durableId="1104884540">
    <w:abstractNumId w:val="13"/>
  </w:num>
  <w:num w:numId="32" w16cid:durableId="1577742100">
    <w:abstractNumId w:val="5"/>
  </w:num>
  <w:num w:numId="33" w16cid:durableId="120004629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16002"/>
    <w:rsid w:val="00022C01"/>
    <w:rsid w:val="00032823"/>
    <w:rsid w:val="00035F04"/>
    <w:rsid w:val="00037587"/>
    <w:rsid w:val="00037FDE"/>
    <w:rsid w:val="000563F1"/>
    <w:rsid w:val="00061E16"/>
    <w:rsid w:val="00083B3F"/>
    <w:rsid w:val="000852F2"/>
    <w:rsid w:val="000860C7"/>
    <w:rsid w:val="000872C6"/>
    <w:rsid w:val="00090243"/>
    <w:rsid w:val="00090C2C"/>
    <w:rsid w:val="00093826"/>
    <w:rsid w:val="000A1A4A"/>
    <w:rsid w:val="000B7379"/>
    <w:rsid w:val="000C2735"/>
    <w:rsid w:val="000C3B5A"/>
    <w:rsid w:val="000D7B7D"/>
    <w:rsid w:val="000E2C71"/>
    <w:rsid w:val="000E685E"/>
    <w:rsid w:val="000F433B"/>
    <w:rsid w:val="000F7CF0"/>
    <w:rsid w:val="001021A6"/>
    <w:rsid w:val="00103F8D"/>
    <w:rsid w:val="0011146C"/>
    <w:rsid w:val="00113A22"/>
    <w:rsid w:val="0011498A"/>
    <w:rsid w:val="00122475"/>
    <w:rsid w:val="001263BA"/>
    <w:rsid w:val="00130E4A"/>
    <w:rsid w:val="00133889"/>
    <w:rsid w:val="00133C61"/>
    <w:rsid w:val="00134C24"/>
    <w:rsid w:val="00142C0D"/>
    <w:rsid w:val="001548D2"/>
    <w:rsid w:val="00156E58"/>
    <w:rsid w:val="00160296"/>
    <w:rsid w:val="0016147D"/>
    <w:rsid w:val="00162562"/>
    <w:rsid w:val="001632A0"/>
    <w:rsid w:val="001654D0"/>
    <w:rsid w:val="0016797F"/>
    <w:rsid w:val="00176BA3"/>
    <w:rsid w:val="00183C79"/>
    <w:rsid w:val="001869F5"/>
    <w:rsid w:val="00192961"/>
    <w:rsid w:val="00197725"/>
    <w:rsid w:val="001A3AC9"/>
    <w:rsid w:val="001A4701"/>
    <w:rsid w:val="001A6349"/>
    <w:rsid w:val="001B2B0B"/>
    <w:rsid w:val="001C49F6"/>
    <w:rsid w:val="001C5528"/>
    <w:rsid w:val="001D3F37"/>
    <w:rsid w:val="001D5D92"/>
    <w:rsid w:val="001D64BE"/>
    <w:rsid w:val="001E234B"/>
    <w:rsid w:val="001E2956"/>
    <w:rsid w:val="001E7480"/>
    <w:rsid w:val="002113BD"/>
    <w:rsid w:val="00214333"/>
    <w:rsid w:val="00220B1F"/>
    <w:rsid w:val="002221CB"/>
    <w:rsid w:val="00224241"/>
    <w:rsid w:val="002348A1"/>
    <w:rsid w:val="00256C70"/>
    <w:rsid w:val="0025790D"/>
    <w:rsid w:val="00260CA3"/>
    <w:rsid w:val="00263FAD"/>
    <w:rsid w:val="0026598D"/>
    <w:rsid w:val="0026686D"/>
    <w:rsid w:val="00273301"/>
    <w:rsid w:val="00282349"/>
    <w:rsid w:val="00284594"/>
    <w:rsid w:val="00290EAB"/>
    <w:rsid w:val="00297C35"/>
    <w:rsid w:val="002B27B7"/>
    <w:rsid w:val="002B763C"/>
    <w:rsid w:val="002C671A"/>
    <w:rsid w:val="002C7E9F"/>
    <w:rsid w:val="002D0FA2"/>
    <w:rsid w:val="002E0BE5"/>
    <w:rsid w:val="002F09A8"/>
    <w:rsid w:val="002F11EE"/>
    <w:rsid w:val="002F27E1"/>
    <w:rsid w:val="002F46D5"/>
    <w:rsid w:val="0031174A"/>
    <w:rsid w:val="00311A08"/>
    <w:rsid w:val="00314C69"/>
    <w:rsid w:val="003175BB"/>
    <w:rsid w:val="00324224"/>
    <w:rsid w:val="00327C94"/>
    <w:rsid w:val="0033054A"/>
    <w:rsid w:val="00350932"/>
    <w:rsid w:val="0035305D"/>
    <w:rsid w:val="00360CE7"/>
    <w:rsid w:val="00363570"/>
    <w:rsid w:val="003660ED"/>
    <w:rsid w:val="0036736D"/>
    <w:rsid w:val="00381B68"/>
    <w:rsid w:val="00386C97"/>
    <w:rsid w:val="00393D90"/>
    <w:rsid w:val="003A1BF9"/>
    <w:rsid w:val="003B097F"/>
    <w:rsid w:val="003B39B7"/>
    <w:rsid w:val="003B39BD"/>
    <w:rsid w:val="003B7D1C"/>
    <w:rsid w:val="003C2610"/>
    <w:rsid w:val="003C3C87"/>
    <w:rsid w:val="003C46AB"/>
    <w:rsid w:val="003D2AA1"/>
    <w:rsid w:val="003D6A2F"/>
    <w:rsid w:val="003D717E"/>
    <w:rsid w:val="003E2778"/>
    <w:rsid w:val="00402B00"/>
    <w:rsid w:val="00404803"/>
    <w:rsid w:val="00404D57"/>
    <w:rsid w:val="004060E7"/>
    <w:rsid w:val="00406C7B"/>
    <w:rsid w:val="00410F67"/>
    <w:rsid w:val="00411AB1"/>
    <w:rsid w:val="004123BE"/>
    <w:rsid w:val="00413432"/>
    <w:rsid w:val="0042500D"/>
    <w:rsid w:val="00452C7B"/>
    <w:rsid w:val="0045543B"/>
    <w:rsid w:val="0045799C"/>
    <w:rsid w:val="00474CFC"/>
    <w:rsid w:val="00482B8F"/>
    <w:rsid w:val="0048661F"/>
    <w:rsid w:val="0049537C"/>
    <w:rsid w:val="004A7034"/>
    <w:rsid w:val="004B09A9"/>
    <w:rsid w:val="004B3A59"/>
    <w:rsid w:val="004B5428"/>
    <w:rsid w:val="004D1A02"/>
    <w:rsid w:val="004D4134"/>
    <w:rsid w:val="004E0335"/>
    <w:rsid w:val="004E1E41"/>
    <w:rsid w:val="004E3114"/>
    <w:rsid w:val="004E380F"/>
    <w:rsid w:val="004E3A7F"/>
    <w:rsid w:val="004E4F7C"/>
    <w:rsid w:val="004F1965"/>
    <w:rsid w:val="004F6A77"/>
    <w:rsid w:val="00503758"/>
    <w:rsid w:val="00505170"/>
    <w:rsid w:val="005132A8"/>
    <w:rsid w:val="00520319"/>
    <w:rsid w:val="0052644F"/>
    <w:rsid w:val="00530B87"/>
    <w:rsid w:val="00532223"/>
    <w:rsid w:val="0054200A"/>
    <w:rsid w:val="00545179"/>
    <w:rsid w:val="00545B92"/>
    <w:rsid w:val="00546E12"/>
    <w:rsid w:val="00547F25"/>
    <w:rsid w:val="00551D1F"/>
    <w:rsid w:val="00554818"/>
    <w:rsid w:val="005814B8"/>
    <w:rsid w:val="00582203"/>
    <w:rsid w:val="005874F5"/>
    <w:rsid w:val="005908FC"/>
    <w:rsid w:val="00590CB2"/>
    <w:rsid w:val="00596DCD"/>
    <w:rsid w:val="00597437"/>
    <w:rsid w:val="005A3C81"/>
    <w:rsid w:val="005B3035"/>
    <w:rsid w:val="005C4ED4"/>
    <w:rsid w:val="005C5E1C"/>
    <w:rsid w:val="005D0098"/>
    <w:rsid w:val="005D2CEE"/>
    <w:rsid w:val="005D53B1"/>
    <w:rsid w:val="005D7A09"/>
    <w:rsid w:val="005E0AE8"/>
    <w:rsid w:val="005E2B6A"/>
    <w:rsid w:val="005F0815"/>
    <w:rsid w:val="005F17F9"/>
    <w:rsid w:val="005F671D"/>
    <w:rsid w:val="006006B1"/>
    <w:rsid w:val="00600D10"/>
    <w:rsid w:val="0060203B"/>
    <w:rsid w:val="0060328C"/>
    <w:rsid w:val="00620026"/>
    <w:rsid w:val="00626BC7"/>
    <w:rsid w:val="0064476F"/>
    <w:rsid w:val="006452AC"/>
    <w:rsid w:val="00651EA3"/>
    <w:rsid w:val="00652917"/>
    <w:rsid w:val="0065534E"/>
    <w:rsid w:val="0065547A"/>
    <w:rsid w:val="00655786"/>
    <w:rsid w:val="00657717"/>
    <w:rsid w:val="00665927"/>
    <w:rsid w:val="00666FCB"/>
    <w:rsid w:val="006674B4"/>
    <w:rsid w:val="00670D3D"/>
    <w:rsid w:val="00673CA8"/>
    <w:rsid w:val="00677C10"/>
    <w:rsid w:val="00682A49"/>
    <w:rsid w:val="00684E2E"/>
    <w:rsid w:val="006862F5"/>
    <w:rsid w:val="00697237"/>
    <w:rsid w:val="006A1FAA"/>
    <w:rsid w:val="006A29E2"/>
    <w:rsid w:val="006A50C8"/>
    <w:rsid w:val="006A53D0"/>
    <w:rsid w:val="006B7EA7"/>
    <w:rsid w:val="006C4CB8"/>
    <w:rsid w:val="006C6436"/>
    <w:rsid w:val="006C6C6A"/>
    <w:rsid w:val="006D3F33"/>
    <w:rsid w:val="006D4425"/>
    <w:rsid w:val="006D5CE0"/>
    <w:rsid w:val="006E016D"/>
    <w:rsid w:val="006E29FF"/>
    <w:rsid w:val="006E3E20"/>
    <w:rsid w:val="006E7A41"/>
    <w:rsid w:val="006F1BAD"/>
    <w:rsid w:val="006F1DAA"/>
    <w:rsid w:val="006F2FC6"/>
    <w:rsid w:val="00700BCA"/>
    <w:rsid w:val="007016C3"/>
    <w:rsid w:val="0071041C"/>
    <w:rsid w:val="00713688"/>
    <w:rsid w:val="00713689"/>
    <w:rsid w:val="0072067B"/>
    <w:rsid w:val="0072497E"/>
    <w:rsid w:val="007305DF"/>
    <w:rsid w:val="00731600"/>
    <w:rsid w:val="00731B0F"/>
    <w:rsid w:val="00732B5A"/>
    <w:rsid w:val="00734DDA"/>
    <w:rsid w:val="00736F66"/>
    <w:rsid w:val="007441E5"/>
    <w:rsid w:val="0074717C"/>
    <w:rsid w:val="00752997"/>
    <w:rsid w:val="00761D6C"/>
    <w:rsid w:val="00767E74"/>
    <w:rsid w:val="00772B4D"/>
    <w:rsid w:val="00790A98"/>
    <w:rsid w:val="00792DF0"/>
    <w:rsid w:val="007A5715"/>
    <w:rsid w:val="007A578D"/>
    <w:rsid w:val="007B29A6"/>
    <w:rsid w:val="007C2582"/>
    <w:rsid w:val="007C5DA5"/>
    <w:rsid w:val="007E074E"/>
    <w:rsid w:val="007E197A"/>
    <w:rsid w:val="007F3BA7"/>
    <w:rsid w:val="007F739E"/>
    <w:rsid w:val="007F7E22"/>
    <w:rsid w:val="00817535"/>
    <w:rsid w:val="008177C0"/>
    <w:rsid w:val="008355C0"/>
    <w:rsid w:val="0083782E"/>
    <w:rsid w:val="008419C1"/>
    <w:rsid w:val="00843711"/>
    <w:rsid w:val="008524AA"/>
    <w:rsid w:val="0085688A"/>
    <w:rsid w:val="00871188"/>
    <w:rsid w:val="008743FF"/>
    <w:rsid w:val="00874E6C"/>
    <w:rsid w:val="0089399F"/>
    <w:rsid w:val="0089758A"/>
    <w:rsid w:val="008A5EE9"/>
    <w:rsid w:val="008A625E"/>
    <w:rsid w:val="008C3132"/>
    <w:rsid w:val="008C70E1"/>
    <w:rsid w:val="008E37EF"/>
    <w:rsid w:val="008E44AD"/>
    <w:rsid w:val="008F4070"/>
    <w:rsid w:val="009034F9"/>
    <w:rsid w:val="009120D7"/>
    <w:rsid w:val="00913950"/>
    <w:rsid w:val="00914990"/>
    <w:rsid w:val="0091558D"/>
    <w:rsid w:val="00920416"/>
    <w:rsid w:val="00921011"/>
    <w:rsid w:val="00921F81"/>
    <w:rsid w:val="009229E5"/>
    <w:rsid w:val="00922CF9"/>
    <w:rsid w:val="0092359E"/>
    <w:rsid w:val="00932236"/>
    <w:rsid w:val="009351DC"/>
    <w:rsid w:val="009369EE"/>
    <w:rsid w:val="00947AAB"/>
    <w:rsid w:val="0095060C"/>
    <w:rsid w:val="00950670"/>
    <w:rsid w:val="00954F71"/>
    <w:rsid w:val="00961D7E"/>
    <w:rsid w:val="009632E8"/>
    <w:rsid w:val="00965549"/>
    <w:rsid w:val="009764A2"/>
    <w:rsid w:val="00984D7D"/>
    <w:rsid w:val="00984DE2"/>
    <w:rsid w:val="009912FE"/>
    <w:rsid w:val="009A61A4"/>
    <w:rsid w:val="009C3210"/>
    <w:rsid w:val="009D077F"/>
    <w:rsid w:val="009D3C4C"/>
    <w:rsid w:val="009E07C0"/>
    <w:rsid w:val="009F05E0"/>
    <w:rsid w:val="00A16CA4"/>
    <w:rsid w:val="00A3548F"/>
    <w:rsid w:val="00A46825"/>
    <w:rsid w:val="00A522B6"/>
    <w:rsid w:val="00A5382F"/>
    <w:rsid w:val="00A567BC"/>
    <w:rsid w:val="00A637AE"/>
    <w:rsid w:val="00A66642"/>
    <w:rsid w:val="00A67C7D"/>
    <w:rsid w:val="00A70346"/>
    <w:rsid w:val="00A75601"/>
    <w:rsid w:val="00A77C91"/>
    <w:rsid w:val="00A83B85"/>
    <w:rsid w:val="00A84854"/>
    <w:rsid w:val="00AA6017"/>
    <w:rsid w:val="00AA717F"/>
    <w:rsid w:val="00AB03DE"/>
    <w:rsid w:val="00AC082F"/>
    <w:rsid w:val="00AC5D22"/>
    <w:rsid w:val="00AC6FCF"/>
    <w:rsid w:val="00AE2768"/>
    <w:rsid w:val="00AE6081"/>
    <w:rsid w:val="00AF742B"/>
    <w:rsid w:val="00B06257"/>
    <w:rsid w:val="00B13D8E"/>
    <w:rsid w:val="00B32B9B"/>
    <w:rsid w:val="00B32D6B"/>
    <w:rsid w:val="00B40A9A"/>
    <w:rsid w:val="00B730F7"/>
    <w:rsid w:val="00B73BBC"/>
    <w:rsid w:val="00B76754"/>
    <w:rsid w:val="00B76799"/>
    <w:rsid w:val="00B83536"/>
    <w:rsid w:val="00B9003D"/>
    <w:rsid w:val="00BA6B41"/>
    <w:rsid w:val="00BB16AF"/>
    <w:rsid w:val="00BB32C7"/>
    <w:rsid w:val="00BB6137"/>
    <w:rsid w:val="00BB7A71"/>
    <w:rsid w:val="00BD2167"/>
    <w:rsid w:val="00BD3809"/>
    <w:rsid w:val="00BD6BD4"/>
    <w:rsid w:val="00BE15DF"/>
    <w:rsid w:val="00BE491D"/>
    <w:rsid w:val="00BF5CFE"/>
    <w:rsid w:val="00C200A5"/>
    <w:rsid w:val="00C216A1"/>
    <w:rsid w:val="00C219B8"/>
    <w:rsid w:val="00C31844"/>
    <w:rsid w:val="00C33E58"/>
    <w:rsid w:val="00C4154F"/>
    <w:rsid w:val="00C4235F"/>
    <w:rsid w:val="00C51ACC"/>
    <w:rsid w:val="00C54B72"/>
    <w:rsid w:val="00C64954"/>
    <w:rsid w:val="00C64BAF"/>
    <w:rsid w:val="00C676F3"/>
    <w:rsid w:val="00C878F9"/>
    <w:rsid w:val="00C91397"/>
    <w:rsid w:val="00C952C0"/>
    <w:rsid w:val="00C97838"/>
    <w:rsid w:val="00CA1E63"/>
    <w:rsid w:val="00CA25AF"/>
    <w:rsid w:val="00CA375B"/>
    <w:rsid w:val="00CA3FA0"/>
    <w:rsid w:val="00CA4C75"/>
    <w:rsid w:val="00CB21D9"/>
    <w:rsid w:val="00CB3A03"/>
    <w:rsid w:val="00CB631B"/>
    <w:rsid w:val="00CB7217"/>
    <w:rsid w:val="00CC1D6E"/>
    <w:rsid w:val="00CC5839"/>
    <w:rsid w:val="00CD0945"/>
    <w:rsid w:val="00CD52FA"/>
    <w:rsid w:val="00CD56C9"/>
    <w:rsid w:val="00CE2A03"/>
    <w:rsid w:val="00CF26EE"/>
    <w:rsid w:val="00CF77BA"/>
    <w:rsid w:val="00CF7CDF"/>
    <w:rsid w:val="00D00896"/>
    <w:rsid w:val="00D11C24"/>
    <w:rsid w:val="00D13A66"/>
    <w:rsid w:val="00D1696D"/>
    <w:rsid w:val="00D20066"/>
    <w:rsid w:val="00D25E09"/>
    <w:rsid w:val="00D30035"/>
    <w:rsid w:val="00D413C3"/>
    <w:rsid w:val="00D414EB"/>
    <w:rsid w:val="00D442AD"/>
    <w:rsid w:val="00D47D8C"/>
    <w:rsid w:val="00D51602"/>
    <w:rsid w:val="00D62DD4"/>
    <w:rsid w:val="00D70A69"/>
    <w:rsid w:val="00D83FFF"/>
    <w:rsid w:val="00D84E5C"/>
    <w:rsid w:val="00D870CF"/>
    <w:rsid w:val="00D87656"/>
    <w:rsid w:val="00D91B2E"/>
    <w:rsid w:val="00D95805"/>
    <w:rsid w:val="00D9760C"/>
    <w:rsid w:val="00DA3447"/>
    <w:rsid w:val="00DA561D"/>
    <w:rsid w:val="00DA5FA3"/>
    <w:rsid w:val="00DB2AC5"/>
    <w:rsid w:val="00DB374C"/>
    <w:rsid w:val="00DC1783"/>
    <w:rsid w:val="00DC1ED4"/>
    <w:rsid w:val="00DD1F7D"/>
    <w:rsid w:val="00DD797D"/>
    <w:rsid w:val="00DE26D3"/>
    <w:rsid w:val="00DE7400"/>
    <w:rsid w:val="00DF0034"/>
    <w:rsid w:val="00E00E07"/>
    <w:rsid w:val="00E07AD8"/>
    <w:rsid w:val="00E204C7"/>
    <w:rsid w:val="00E414F1"/>
    <w:rsid w:val="00E42B2E"/>
    <w:rsid w:val="00E43A07"/>
    <w:rsid w:val="00E4672C"/>
    <w:rsid w:val="00E53E5E"/>
    <w:rsid w:val="00E557FA"/>
    <w:rsid w:val="00E625BC"/>
    <w:rsid w:val="00E62DF4"/>
    <w:rsid w:val="00E65E88"/>
    <w:rsid w:val="00E66217"/>
    <w:rsid w:val="00E81E46"/>
    <w:rsid w:val="00E82A30"/>
    <w:rsid w:val="00E83721"/>
    <w:rsid w:val="00E83962"/>
    <w:rsid w:val="00E91669"/>
    <w:rsid w:val="00E97EFE"/>
    <w:rsid w:val="00EA0A3C"/>
    <w:rsid w:val="00EA2AA2"/>
    <w:rsid w:val="00EA4081"/>
    <w:rsid w:val="00EA7AAC"/>
    <w:rsid w:val="00EB47F5"/>
    <w:rsid w:val="00EC27B8"/>
    <w:rsid w:val="00ED48D4"/>
    <w:rsid w:val="00EE6B6D"/>
    <w:rsid w:val="00EE7BA7"/>
    <w:rsid w:val="00F02362"/>
    <w:rsid w:val="00F07389"/>
    <w:rsid w:val="00F241C4"/>
    <w:rsid w:val="00F33D8D"/>
    <w:rsid w:val="00F34048"/>
    <w:rsid w:val="00F375C8"/>
    <w:rsid w:val="00F42096"/>
    <w:rsid w:val="00F506D4"/>
    <w:rsid w:val="00F51763"/>
    <w:rsid w:val="00F5329D"/>
    <w:rsid w:val="00F552B1"/>
    <w:rsid w:val="00F5728F"/>
    <w:rsid w:val="00F5734F"/>
    <w:rsid w:val="00F64B53"/>
    <w:rsid w:val="00F74BC5"/>
    <w:rsid w:val="00F8019B"/>
    <w:rsid w:val="00F8195F"/>
    <w:rsid w:val="00F85D72"/>
    <w:rsid w:val="00F9486C"/>
    <w:rsid w:val="00FA349D"/>
    <w:rsid w:val="00FB0952"/>
    <w:rsid w:val="00FB0CC2"/>
    <w:rsid w:val="00FB3AED"/>
    <w:rsid w:val="00FC6B0F"/>
    <w:rsid w:val="00FD4F34"/>
    <w:rsid w:val="00FE34E0"/>
    <w:rsid w:val="00FE3A6A"/>
    <w:rsid w:val="00FE5733"/>
    <w:rsid w:val="057715D8"/>
    <w:rsid w:val="0AF72FC0"/>
    <w:rsid w:val="1972FA76"/>
    <w:rsid w:val="1A4E6FF0"/>
    <w:rsid w:val="27FF8816"/>
    <w:rsid w:val="2A94FBEF"/>
    <w:rsid w:val="2D1C3DC8"/>
    <w:rsid w:val="3576DFE1"/>
    <w:rsid w:val="40BD6B0D"/>
    <w:rsid w:val="5B70F586"/>
    <w:rsid w:val="616864F2"/>
    <w:rsid w:val="645F4561"/>
    <w:rsid w:val="68D8461E"/>
    <w:rsid w:val="69954132"/>
    <w:rsid w:val="6F1E67B9"/>
    <w:rsid w:val="76E3E2D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DF687B78-891D-4EE2-9619-8A7C3A53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FE34E0"/>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34E0"/>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aliases w:val="Punktlistan"/>
    <w:basedOn w:val="Normal"/>
    <w:link w:val="ListstyckeChar"/>
    <w:autoRedefine/>
    <w:uiPriority w:val="34"/>
    <w:qFormat/>
    <w:rsid w:val="004F6A77"/>
    <w:pPr>
      <w:numPr>
        <w:numId w:val="21"/>
      </w:numPr>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 w:type="character" w:styleId="Olstomnmnande">
    <w:name w:val="Unresolved Mention"/>
    <w:basedOn w:val="Standardstycketeckensnitt"/>
    <w:uiPriority w:val="99"/>
    <w:semiHidden/>
    <w:unhideWhenUsed/>
    <w:rsid w:val="0065547A"/>
    <w:rPr>
      <w:color w:val="605E5C"/>
      <w:shd w:val="clear" w:color="auto" w:fill="E1DFDD"/>
    </w:rPr>
  </w:style>
  <w:style w:type="character" w:customStyle="1" w:styleId="ListstyckeChar">
    <w:name w:val="Liststycke Char"/>
    <w:aliases w:val="Punktlistan Char"/>
    <w:basedOn w:val="Standardstycketeckensnitt"/>
    <w:link w:val="Liststycke"/>
    <w:uiPriority w:val="34"/>
    <w:rsid w:val="004F6A77"/>
    <w:rPr>
      <w:rFonts w:ascii="Times New Roman" w:eastAsia="Times New Roman" w:hAnsi="Times New Roman" w:cs="Times New Roman"/>
      <w:color w:val="auto"/>
      <w:sz w:val="22"/>
      <w:szCs w:val="20"/>
    </w:rPr>
  </w:style>
  <w:style w:type="table" w:styleId="Ljusskuggning-dekorfrg3">
    <w:name w:val="Light Shading Accent 3"/>
    <w:basedOn w:val="Normaltabell"/>
    <w:uiPriority w:val="60"/>
    <w:rsid w:val="007016C3"/>
    <w:pPr>
      <w:spacing w:after="0" w:line="240" w:lineRule="auto"/>
    </w:pPr>
    <w:rPr>
      <w:rFonts w:asciiTheme="minorHAnsi"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2F3F7-0D89-4C22-8F94-51B0146E1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customXml/itemProps3.xml><?xml version="1.0" encoding="utf-8"?>
<ds:datastoreItem xmlns:ds="http://schemas.openxmlformats.org/officeDocument/2006/customXml" ds:itemID="{D78B2329-2AE3-45FF-AB6A-1ABB328357CB}">
  <ds:schemaRefs>
    <ds:schemaRef ds:uri="http://schemas.openxmlformats.org/officeDocument/2006/bibliography"/>
  </ds:schemaRefs>
</ds:datastoreItem>
</file>

<file path=customXml/itemProps4.xml><?xml version="1.0" encoding="utf-8"?>
<ds:datastoreItem xmlns:ds="http://schemas.openxmlformats.org/officeDocument/2006/customXml" ds:itemID="{7CF7BCD3-882B-422A-B54A-3F7356CDE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1364</Words>
  <Characters>7235</Characters>
  <Application>Microsoft Office Word</Application>
  <DocSecurity>4</DocSecurity>
  <Lines>60</Lines>
  <Paragraphs>17</Paragraphs>
  <ScaleCrop>false</ScaleCrop>
  <Company>Trafikverket</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Sofia Wieselfors</cp:lastModifiedBy>
  <cp:revision>2</cp:revision>
  <cp:lastPrinted>2017-05-18T12:19:00Z</cp:lastPrinted>
  <dcterms:created xsi:type="dcterms:W3CDTF">2025-01-22T12:20:00Z</dcterms:created>
  <dcterms:modified xsi:type="dcterms:W3CDTF">2025-01-22T12:20:00Z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