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7997525D" w:rsidR="00817535" w:rsidRDefault="00D25E09" w:rsidP="00713689">
      <w:pPr>
        <w:pStyle w:val="LptextMERA"/>
        <w:ind w:left="0"/>
        <w:rPr>
          <w:b/>
          <w:color w:val="C45911" w:themeColor="accent2" w:themeShade="BF"/>
          <w:sz w:val="28"/>
          <w:szCs w:val="28"/>
        </w:rPr>
      </w:pPr>
      <w:r>
        <w:rPr>
          <w:b/>
          <w:color w:val="C45911" w:themeColor="accent2" w:themeShade="BF"/>
          <w:sz w:val="28"/>
          <w:szCs w:val="28"/>
        </w:rPr>
        <w:t>För</w:t>
      </w:r>
      <w:r w:rsidR="0016147D">
        <w:rPr>
          <w:b/>
          <w:color w:val="C45911" w:themeColor="accent2" w:themeShade="BF"/>
          <w:sz w:val="28"/>
          <w:szCs w:val="28"/>
        </w:rPr>
        <w:t>beredelseprojekt</w:t>
      </w:r>
      <w:r w:rsidR="00A84854">
        <w:rPr>
          <w:b/>
          <w:color w:val="C45911" w:themeColor="accent2" w:themeShade="BF"/>
          <w:sz w:val="28"/>
          <w:szCs w:val="28"/>
        </w:rPr>
        <w:t xml:space="preserve"> (max </w:t>
      </w:r>
      <w:r w:rsidR="0016147D">
        <w:rPr>
          <w:b/>
          <w:color w:val="C45911" w:themeColor="accent2" w:themeShade="BF"/>
          <w:sz w:val="28"/>
          <w:szCs w:val="28"/>
        </w:rPr>
        <w:t>75</w:t>
      </w:r>
      <w:r w:rsidR="00A84854">
        <w:rPr>
          <w:b/>
          <w:color w:val="C45911" w:themeColor="accent2" w:themeShade="BF"/>
          <w:sz w:val="28"/>
          <w:szCs w:val="28"/>
        </w:rPr>
        <w:t>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3322FA3"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r w:rsidR="00B9003D">
        <w:rPr>
          <w:b/>
          <w:color w:val="C45911" w:themeColor="accent2" w:themeShade="BF"/>
          <w:sz w:val="28"/>
          <w:szCs w:val="28"/>
        </w:rPr>
        <w:t>, delprogram Accelerera</w:t>
      </w:r>
      <w:r w:rsidRPr="00713689">
        <w:rPr>
          <w:b/>
          <w:color w:val="C45911" w:themeColor="accent2" w:themeShade="BF"/>
          <w:sz w:val="28"/>
          <w:szCs w:val="28"/>
        </w:rPr>
        <w:t>.</w:t>
      </w:r>
    </w:p>
    <w:p w14:paraId="1877A341" w14:textId="77777777" w:rsidR="00713689" w:rsidRPr="00713689" w:rsidRDefault="00713689" w:rsidP="00713689">
      <w:pPr>
        <w:pStyle w:val="LptextMERA"/>
        <w:ind w:left="0"/>
        <w:rPr>
          <w:b/>
          <w:color w:val="C45911" w:themeColor="accent2" w:themeShade="BF"/>
        </w:rPr>
      </w:pPr>
    </w:p>
    <w:p w14:paraId="25423166" w14:textId="05EEA7B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3239F05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r w:rsidR="0065547A">
        <w:rPr>
          <w:color w:val="C45911" w:themeColor="accent2" w:themeShade="BF"/>
        </w:rPr>
        <w:t>FFI</w:t>
      </w:r>
      <w:r w:rsidRPr="00713689">
        <w:rPr>
          <w:color w:val="C45911" w:themeColor="accent2" w:themeShade="BF"/>
        </w:rPr>
        <w:t>:s hemsida</w:t>
      </w:r>
      <w:r>
        <w:rPr>
          <w:color w:val="C45911" w:themeColor="accent2" w:themeShade="BF"/>
        </w:rPr>
        <w:t xml:space="preserve"> </w:t>
      </w:r>
      <w:hyperlink r:id="rId11" w:history="1">
        <w:r w:rsidR="00CA1E63" w:rsidRPr="00EF2125">
          <w:rPr>
            <w:rStyle w:val="Hyperlnk"/>
            <w:rFonts w:ascii="Times New Roman" w:hAnsi="Times New Roman"/>
            <w:sz w:val="22"/>
          </w:rPr>
          <w:t>https://ffisweden.se</w:t>
        </w:r>
      </w:hyperlink>
      <w:r w:rsidR="0065547A">
        <w:rPr>
          <w:color w:val="C45911" w:themeColor="accent2" w:themeShade="BF"/>
        </w:rPr>
        <w:t xml:space="preserve">, </w:t>
      </w:r>
      <w:r>
        <w:rPr>
          <w:color w:val="C45911" w:themeColor="accent2" w:themeShade="BF"/>
        </w:rPr>
        <w:t>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32D2F96B" w14:textId="5A3BABA0" w:rsidR="00EA0A3C" w:rsidRDefault="00EA0A3C" w:rsidP="645F4561">
      <w:pPr>
        <w:rPr>
          <w:color w:val="C45911" w:themeColor="accent2" w:themeShade="BF"/>
        </w:rPr>
      </w:pPr>
      <w:r w:rsidRPr="645F4561">
        <w:rPr>
          <w:color w:val="C45911" w:themeColor="accent2" w:themeShade="BF"/>
        </w:rPr>
        <w:t>Ansökan bedöms av en</w:t>
      </w:r>
      <w:r w:rsidR="00D25E09" w:rsidRPr="645F4561">
        <w:rPr>
          <w:color w:val="C45911" w:themeColor="accent2" w:themeShade="BF"/>
        </w:rPr>
        <w:t xml:space="preserve"> extern</w:t>
      </w:r>
      <w:r w:rsidRPr="645F4561">
        <w:rPr>
          <w:color w:val="C45911" w:themeColor="accent2" w:themeShade="BF"/>
        </w:rPr>
        <w:t xml:space="preserve"> </w:t>
      </w:r>
      <w:r w:rsidR="00A16CA4" w:rsidRPr="645F4561">
        <w:rPr>
          <w:color w:val="C45911" w:themeColor="accent2" w:themeShade="BF"/>
        </w:rPr>
        <w:t xml:space="preserve">bedömningsgrupp </w:t>
      </w:r>
      <w:r w:rsidRPr="645F4561">
        <w:rPr>
          <w:color w:val="C45911" w:themeColor="accent2" w:themeShade="BF"/>
        </w:rPr>
        <w:t>vars personer är förordnade av Vinnova</w:t>
      </w:r>
      <w:r w:rsidR="00CB3A03">
        <w:rPr>
          <w:color w:val="C45911" w:themeColor="accent2" w:themeShade="BF"/>
        </w:rPr>
        <w:t xml:space="preserve"> </w:t>
      </w:r>
      <w:r w:rsidRPr="645F4561">
        <w:rPr>
          <w:color w:val="C45911" w:themeColor="accent2" w:themeShade="BF"/>
        </w:rPr>
        <w:t>och har tystnadsplikt enligt lag som om de vore anställda av myndighet</w:t>
      </w:r>
      <w:r w:rsidR="00BA6B41">
        <w:rPr>
          <w:color w:val="C45911" w:themeColor="accent2" w:themeShade="BF"/>
        </w:rPr>
        <w:t>en</w:t>
      </w:r>
      <w:r w:rsidRPr="645F4561">
        <w:rPr>
          <w:color w:val="C45911" w:themeColor="accent2" w:themeShade="BF"/>
        </w:rPr>
        <w:t xml:space="preserve">. </w:t>
      </w:r>
      <w:r w:rsidR="0065534E" w:rsidRPr="645F4561">
        <w:rPr>
          <w:color w:val="C45911" w:themeColor="accent2" w:themeShade="BF"/>
        </w:rPr>
        <w:t>Även programrådet tar del av ansökan</w:t>
      </w:r>
      <w:r w:rsidR="00FE3A6A" w:rsidRPr="645F4561">
        <w:rPr>
          <w:color w:val="C45911" w:themeColor="accent2" w:themeShade="BF"/>
        </w:rPr>
        <w:t xml:space="preserve"> och har tystnadsplikt</w:t>
      </w:r>
      <w:r w:rsidR="0065534E" w:rsidRPr="645F4561">
        <w:rPr>
          <w:color w:val="C45911" w:themeColor="accent2" w:themeShade="BF"/>
        </w:rPr>
        <w:t>, o</w:t>
      </w:r>
      <w:r w:rsidRPr="645F4561">
        <w:rPr>
          <w:color w:val="C45911" w:themeColor="accent2" w:themeShade="BF"/>
        </w:rPr>
        <w:t xml:space="preserve">m sökanden har invändning emot att programrådet tar del av projektbeskrivningen (se sid. 2) låter </w:t>
      </w:r>
      <w:r w:rsidR="00BA6B41">
        <w:rPr>
          <w:color w:val="C45911" w:themeColor="accent2" w:themeShade="BF"/>
        </w:rPr>
        <w:t>Vinnova</w:t>
      </w:r>
      <w:r w:rsidRPr="645F4561">
        <w:rPr>
          <w:color w:val="C45911" w:themeColor="accent2" w:themeShade="BF"/>
        </w:rPr>
        <w:t xml:space="preserve"> programrådet enbart ta del av ansökan, exklusive projektbeskrivningen, samt </w:t>
      </w:r>
      <w:r w:rsidR="00A16CA4" w:rsidRPr="645F4561">
        <w:rPr>
          <w:color w:val="C45911" w:themeColor="accent2" w:themeShade="BF"/>
        </w:rPr>
        <w:t>bedömningsgruppens rekommendation</w:t>
      </w:r>
      <w:r w:rsidRPr="645F4561">
        <w:rPr>
          <w:color w:val="C45911" w:themeColor="accent2" w:themeShade="BF"/>
        </w:rPr>
        <w:t>.</w:t>
      </w:r>
    </w:p>
    <w:p w14:paraId="5DB9B861" w14:textId="77777777" w:rsidR="009D077F" w:rsidRDefault="009D077F" w:rsidP="00EA0A3C">
      <w:pPr>
        <w:rPr>
          <w:iCs/>
          <w:color w:val="C45911" w:themeColor="accent2" w:themeShade="BF"/>
        </w:rPr>
      </w:pPr>
    </w:p>
    <w:p w14:paraId="148A531E" w14:textId="4238B552" w:rsidR="009D077F" w:rsidRDefault="009D077F" w:rsidP="009D077F">
      <w:pPr>
        <w:rPr>
          <w:iCs/>
          <w:color w:val="C45911" w:themeColor="accent2" w:themeShade="BF"/>
        </w:rPr>
      </w:pPr>
      <w:r>
        <w:rPr>
          <w:iCs/>
          <w:color w:val="C45911" w:themeColor="accent2" w:themeShade="BF"/>
        </w:rPr>
        <w:t xml:space="preserve">Om det planerade projektet 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 Däremot kan det vara en relevant ansökan till något av de andra delprogrammen.</w:t>
      </w:r>
    </w:p>
    <w:p w14:paraId="07D3DE45" w14:textId="77777777" w:rsidR="009D077F" w:rsidRPr="00713689" w:rsidRDefault="009D077F" w:rsidP="009D077F">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5827A61D" w:rsidR="00AE2768" w:rsidRDefault="008743FF" w:rsidP="00AE2768">
      <w:pPr>
        <w:pStyle w:val="LptextMERA"/>
        <w:spacing w:before="0" w:after="0"/>
        <w:ind w:left="0"/>
        <w:rPr>
          <w:b/>
          <w:sz w:val="36"/>
          <w:szCs w:val="36"/>
        </w:rPr>
      </w:pPr>
      <w:r>
        <w:rPr>
          <w:b/>
          <w:sz w:val="36"/>
          <w:szCs w:val="36"/>
        </w:rPr>
        <w:lastRenderedPageBreak/>
        <w:t>För</w:t>
      </w:r>
      <w:r w:rsidR="00E4672C">
        <w:rPr>
          <w:b/>
          <w:sz w:val="36"/>
          <w:szCs w:val="36"/>
        </w:rPr>
        <w:t>beredelseprojekt för systemdemonst</w:t>
      </w:r>
      <w:r w:rsidR="0045543B">
        <w:rPr>
          <w:b/>
          <w:sz w:val="36"/>
          <w:szCs w:val="36"/>
        </w:rPr>
        <w:t>rator</w:t>
      </w:r>
    </w:p>
    <w:p w14:paraId="6F10C748" w14:textId="74E204C6"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0045543B">
        <w:rPr>
          <w:b/>
          <w:sz w:val="36"/>
          <w:szCs w:val="36"/>
        </w:rPr>
        <w:t>Accelerera</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000000">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000000">
        <w:rPr>
          <w:i/>
        </w:rPr>
      </w:r>
      <w:r w:rsidR="00000000">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000000">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000000">
        <w:rPr>
          <w:i/>
        </w:rPr>
      </w:r>
      <w:r w:rsidR="00000000">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Default="00713689" w:rsidP="00324224">
      <w:pPr>
        <w:pStyle w:val="Tipstext"/>
        <w:ind w:left="0"/>
        <w:rPr>
          <w:i w:val="0"/>
          <w:color w:val="auto"/>
        </w:rPr>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42C1507D" w14:textId="77777777" w:rsidR="00713689" w:rsidRDefault="00713689" w:rsidP="00713689">
      <w:pPr>
        <w:pStyle w:val="Rubrik"/>
      </w:pPr>
      <w:r w:rsidRPr="00BD4F59">
        <w:t>Innehållsförteckning</w:t>
      </w:r>
    </w:p>
    <w:p w14:paraId="0D399405" w14:textId="77777777" w:rsidR="00713689" w:rsidRDefault="00713689" w:rsidP="00713689"/>
    <w:p w14:paraId="02F96C65" w14:textId="768290BC" w:rsidR="00CB631B"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409715" w:history="1">
        <w:r w:rsidR="00CB631B" w:rsidRPr="009D3D57">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35C0055B" w14:textId="5D68C5F8" w:rsidR="00CB631B" w:rsidRDefault="00000000">
      <w:pPr>
        <w:pStyle w:val="Innehll1"/>
        <w:rPr>
          <w:rFonts w:asciiTheme="minorHAnsi" w:eastAsiaTheme="minorEastAsia" w:hAnsiTheme="minorHAnsi" w:cstheme="minorBidi"/>
          <w:b w:val="0"/>
          <w:bCs w:val="0"/>
          <w:noProof/>
          <w:szCs w:val="22"/>
          <w:lang w:eastAsia="sv-SE"/>
        </w:rPr>
      </w:pPr>
      <w:hyperlink w:anchor="_Toc98409716" w:history="1">
        <w:r w:rsidR="00CB631B" w:rsidRPr="009D3D57">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229A436A" w14:textId="30104962" w:rsidR="00CB631B" w:rsidRDefault="00000000">
      <w:pPr>
        <w:pStyle w:val="Innehll1"/>
        <w:rPr>
          <w:rFonts w:asciiTheme="minorHAnsi" w:eastAsiaTheme="minorEastAsia" w:hAnsiTheme="minorHAnsi" w:cstheme="minorBidi"/>
          <w:b w:val="0"/>
          <w:bCs w:val="0"/>
          <w:noProof/>
          <w:szCs w:val="22"/>
          <w:lang w:eastAsia="sv-SE"/>
        </w:rPr>
      </w:pPr>
      <w:hyperlink w:anchor="_Toc98409717" w:history="1">
        <w:r w:rsidR="00CB631B" w:rsidRPr="009D3D57">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1318EB57" w14:textId="71C9870B" w:rsidR="00CB631B" w:rsidRDefault="00000000">
      <w:pPr>
        <w:pStyle w:val="Innehll1"/>
        <w:rPr>
          <w:rFonts w:asciiTheme="minorHAnsi" w:eastAsiaTheme="minorEastAsia" w:hAnsiTheme="minorHAnsi" w:cstheme="minorBidi"/>
          <w:b w:val="0"/>
          <w:bCs w:val="0"/>
          <w:noProof/>
          <w:szCs w:val="22"/>
          <w:lang w:eastAsia="sv-SE"/>
        </w:rPr>
      </w:pPr>
      <w:hyperlink w:anchor="_Toc98409718" w:history="1">
        <w:r w:rsidR="00CB631B" w:rsidRPr="009D3D57">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3E091410" w14:textId="2E322E83" w:rsidR="00CB631B" w:rsidRDefault="00000000">
      <w:pPr>
        <w:pStyle w:val="Innehll2"/>
        <w:tabs>
          <w:tab w:val="right" w:leader="dot" w:pos="8495"/>
        </w:tabs>
        <w:rPr>
          <w:rFonts w:asciiTheme="minorHAnsi" w:eastAsiaTheme="minorEastAsia" w:hAnsiTheme="minorHAnsi" w:cstheme="minorBidi"/>
          <w:b w:val="0"/>
          <w:noProof/>
          <w:lang w:eastAsia="sv-SE"/>
        </w:rPr>
      </w:pPr>
      <w:hyperlink w:anchor="_Toc98409719" w:history="1">
        <w:r w:rsidR="00CB631B" w:rsidRPr="009D3D57">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7D539123" w14:textId="1AE93BEE" w:rsidR="00CB631B" w:rsidRDefault="00000000">
      <w:pPr>
        <w:pStyle w:val="Innehll2"/>
        <w:tabs>
          <w:tab w:val="right" w:leader="dot" w:pos="8495"/>
        </w:tabs>
        <w:rPr>
          <w:rFonts w:asciiTheme="minorHAnsi" w:eastAsiaTheme="minorEastAsia" w:hAnsiTheme="minorHAnsi" w:cstheme="minorBidi"/>
          <w:b w:val="0"/>
          <w:noProof/>
          <w:lang w:eastAsia="sv-SE"/>
        </w:rPr>
      </w:pPr>
      <w:hyperlink w:anchor="_Toc98409720" w:history="1">
        <w:r w:rsidR="00CB631B" w:rsidRPr="009D3D57">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09F3D811" w14:textId="772D91A0" w:rsidR="00CB631B" w:rsidRDefault="00000000">
      <w:pPr>
        <w:pStyle w:val="Innehll2"/>
        <w:tabs>
          <w:tab w:val="right" w:leader="dot" w:pos="8495"/>
        </w:tabs>
        <w:rPr>
          <w:rFonts w:asciiTheme="minorHAnsi" w:eastAsiaTheme="minorEastAsia" w:hAnsiTheme="minorHAnsi" w:cstheme="minorBidi"/>
          <w:b w:val="0"/>
          <w:noProof/>
          <w:lang w:eastAsia="sv-SE"/>
        </w:rPr>
      </w:pPr>
      <w:hyperlink w:anchor="_Toc98409721" w:history="1">
        <w:r w:rsidR="00CB631B" w:rsidRPr="009D3D57">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6AB4AA76" w14:textId="609F8F44" w:rsidR="00CB631B" w:rsidRDefault="00000000">
      <w:pPr>
        <w:pStyle w:val="Innehll2"/>
        <w:tabs>
          <w:tab w:val="right" w:leader="dot" w:pos="8495"/>
        </w:tabs>
        <w:rPr>
          <w:rFonts w:asciiTheme="minorHAnsi" w:eastAsiaTheme="minorEastAsia" w:hAnsiTheme="minorHAnsi" w:cstheme="minorBidi"/>
          <w:b w:val="0"/>
          <w:noProof/>
          <w:lang w:eastAsia="sv-SE"/>
        </w:rPr>
      </w:pPr>
      <w:hyperlink w:anchor="_Toc98409722" w:history="1">
        <w:r w:rsidR="00CB631B" w:rsidRPr="009D3D57">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2FFC6A1A" w14:textId="3A5B33AE" w:rsidR="00CB631B" w:rsidRDefault="00000000">
      <w:pPr>
        <w:pStyle w:val="Innehll1"/>
        <w:rPr>
          <w:rFonts w:asciiTheme="minorHAnsi" w:eastAsiaTheme="minorEastAsia" w:hAnsiTheme="minorHAnsi" w:cstheme="minorBidi"/>
          <w:b w:val="0"/>
          <w:bCs w:val="0"/>
          <w:noProof/>
          <w:szCs w:val="22"/>
          <w:lang w:eastAsia="sv-SE"/>
        </w:rPr>
      </w:pPr>
      <w:hyperlink w:anchor="_Toc98409723" w:history="1">
        <w:r w:rsidR="00CB631B" w:rsidRPr="009D3D57">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17F3D3E" w14:textId="2934EF52" w:rsidR="00CB631B" w:rsidRDefault="00000000">
      <w:pPr>
        <w:pStyle w:val="Innehll1"/>
        <w:rPr>
          <w:rFonts w:asciiTheme="minorHAnsi" w:eastAsiaTheme="minorEastAsia" w:hAnsiTheme="minorHAnsi" w:cstheme="minorBidi"/>
          <w:b w:val="0"/>
          <w:bCs w:val="0"/>
          <w:noProof/>
          <w:szCs w:val="22"/>
          <w:lang w:eastAsia="sv-SE"/>
        </w:rPr>
      </w:pPr>
      <w:hyperlink w:anchor="_Toc98409724" w:history="1">
        <w:r w:rsidR="00CB631B" w:rsidRPr="009D3D57">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95D262E" w14:textId="216EFBFE" w:rsidR="00CB631B" w:rsidRDefault="00000000">
      <w:pPr>
        <w:pStyle w:val="Innehll1"/>
        <w:rPr>
          <w:rFonts w:asciiTheme="minorHAnsi" w:eastAsiaTheme="minorEastAsia" w:hAnsiTheme="minorHAnsi" w:cstheme="minorBidi"/>
          <w:b w:val="0"/>
          <w:bCs w:val="0"/>
          <w:noProof/>
          <w:szCs w:val="22"/>
          <w:lang w:eastAsia="sv-SE"/>
        </w:rPr>
      </w:pPr>
      <w:hyperlink w:anchor="_Toc98409725" w:history="1">
        <w:r w:rsidR="00CB631B" w:rsidRPr="009D3D57">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FE34E0">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id="0" w:name="_Toc98409715"/>
    </w:p>
    <w:p w14:paraId="63F3A5E2" w14:textId="31C5AD52" w:rsidR="00713689" w:rsidRPr="00BD4F59" w:rsidRDefault="00713689" w:rsidP="00FE34E0">
      <w:pPr>
        <w:pStyle w:val="Rubrik1"/>
      </w:pPr>
      <w:r w:rsidRPr="00BD4F59">
        <w:t>Bakgrund</w:t>
      </w:r>
      <w:r w:rsidR="00F85D72">
        <w:t xml:space="preserve"> och</w:t>
      </w:r>
      <w:r w:rsidR="006C4CB8">
        <w:t xml:space="preserve"> mål</w:t>
      </w:r>
      <w:r w:rsidR="00F85D72">
        <w:t xml:space="preserve"> för projektet</w:t>
      </w:r>
      <w:bookmarkEnd w:id="0"/>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4F6A77" w:rsidRDefault="00713689"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w:t>
      </w:r>
      <w:r w:rsidR="00035F04" w:rsidRPr="004F6A77">
        <w:rPr>
          <w:i/>
          <w:iCs/>
          <w:color w:val="C45911" w:themeColor="accent2" w:themeShade="BF"/>
          <w:lang w:eastAsia="en-US"/>
        </w:rPr>
        <w:t xml:space="preserve"> kortfattat</w:t>
      </w:r>
      <w:r w:rsidRPr="004F6A77">
        <w:rPr>
          <w:i/>
          <w:iCs/>
          <w:color w:val="C45911" w:themeColor="accent2" w:themeShade="BF"/>
          <w:lang w:eastAsia="en-US"/>
        </w:rPr>
        <w:t xml:space="preserve"> </w:t>
      </w:r>
      <w:r w:rsidR="006D3F33" w:rsidRPr="004F6A77">
        <w:rPr>
          <w:i/>
          <w:iCs/>
          <w:color w:val="C45911" w:themeColor="accent2" w:themeShade="BF"/>
          <w:lang w:eastAsia="en-US"/>
        </w:rPr>
        <w:t xml:space="preserve">bakgrunden </w:t>
      </w:r>
      <w:r w:rsidR="0083782E" w:rsidRPr="004F6A77">
        <w:rPr>
          <w:i/>
          <w:iCs/>
          <w:color w:val="C45911" w:themeColor="accent2" w:themeShade="BF"/>
          <w:lang w:eastAsia="en-US"/>
        </w:rPr>
        <w:t xml:space="preserve">och </w:t>
      </w:r>
      <w:r w:rsidRPr="004F6A77">
        <w:rPr>
          <w:i/>
          <w:iCs/>
          <w:color w:val="C45911" w:themeColor="accent2" w:themeShade="BF"/>
          <w:lang w:eastAsia="en-US"/>
        </w:rPr>
        <w:t>vilket/vilka problem/behov</w:t>
      </w:r>
      <w:r w:rsidR="00EA2AA2" w:rsidRPr="004F6A77">
        <w:rPr>
          <w:i/>
          <w:iCs/>
          <w:color w:val="C45911" w:themeColor="accent2" w:themeShade="BF"/>
          <w:lang w:eastAsia="en-US"/>
        </w:rPr>
        <w:t xml:space="preserve"> (inklusive hypoteser/forskningsfrågor)</w:t>
      </w:r>
      <w:r w:rsidRPr="004F6A77">
        <w:rPr>
          <w:i/>
          <w:iCs/>
          <w:color w:val="C45911" w:themeColor="accent2" w:themeShade="BF"/>
          <w:lang w:eastAsia="en-US"/>
        </w:rPr>
        <w:t xml:space="preserve"> som projektet vill lösa samt omfattningen av dem.</w:t>
      </w:r>
      <w:r w:rsidR="007A5715" w:rsidRPr="004F6A77">
        <w:rPr>
          <w:i/>
          <w:iCs/>
          <w:color w:val="C45911" w:themeColor="accent2" w:themeShade="BF"/>
          <w:lang w:eastAsia="en-US"/>
        </w:rPr>
        <w:t xml:space="preserve"> Specificera, om möjligt, konkreta och mätbara mål för projektet (t ex minskad energiförbrukning med x% eller minskat antal döda i trafiken). </w:t>
      </w:r>
    </w:p>
    <w:p w14:paraId="1A4FF29D" w14:textId="7ACEC211" w:rsidR="00545B92" w:rsidRPr="004F6A77" w:rsidRDefault="00545B92"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 projektets innovationshöjd inom det aktuella</w:t>
      </w:r>
      <w:r w:rsidR="00D91B2E" w:rsidRPr="004F6A77">
        <w:rPr>
          <w:i/>
          <w:iCs/>
          <w:color w:val="C45911" w:themeColor="accent2" w:themeShade="BF"/>
          <w:lang w:eastAsia="en-US"/>
        </w:rPr>
        <w:t xml:space="preserve"> tillämpningsområdet</w:t>
      </w:r>
      <w:r w:rsidR="00D83FFF" w:rsidRPr="004F6A77">
        <w:rPr>
          <w:i/>
          <w:iCs/>
          <w:color w:val="C45911" w:themeColor="accent2" w:themeShade="BF"/>
          <w:lang w:eastAsia="en-US"/>
        </w:rPr>
        <w:t>, t ex att ny kunskap tas fram eller att befintlig implementeras i ett nytt sammanhang</w:t>
      </w:r>
      <w:r w:rsidR="004F6A77">
        <w:rPr>
          <w:i/>
          <w:iCs/>
          <w:color w:val="C45911" w:themeColor="accent2" w:themeShade="BF"/>
          <w:lang w:eastAsia="en-US"/>
        </w:rPr>
        <w:t>.</w:t>
      </w:r>
      <w:r w:rsidR="007B29A6">
        <w:rPr>
          <w:i/>
          <w:iCs/>
          <w:color w:val="C45911" w:themeColor="accent2" w:themeShade="BF"/>
          <w:lang w:eastAsia="en-US"/>
        </w:rPr>
        <w:t xml:space="preserve"> Beskriv kort förstudien som detta förberedelseprojekt för systemdemonstrator grundar sig på.</w:t>
      </w:r>
    </w:p>
    <w:p w14:paraId="341B4FE7" w14:textId="40C5DA55" w:rsidR="00F64B53" w:rsidRDefault="00F64B53" w:rsidP="00FE34E0">
      <w:pPr>
        <w:pStyle w:val="Rubrik1"/>
      </w:pPr>
      <w:bookmarkStart w:id="1" w:name="_Toc98409716"/>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14671C20" w14:textId="136BFAA6"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r w:rsidR="00F8019B">
        <w:rPr>
          <w:i/>
          <w:iCs/>
          <w:color w:val="C45911" w:themeColor="accent2" w:themeShade="BF"/>
          <w:lang w:eastAsia="en-US"/>
        </w:rPr>
        <w:t>, särskilt kring systemperspektiven</w:t>
      </w:r>
      <w:r w:rsidRPr="006E29FF">
        <w:rPr>
          <w:i/>
          <w:iCs/>
          <w:color w:val="C45911" w:themeColor="accent2" w:themeShade="BF"/>
          <w:lang w:eastAsia="en-US"/>
        </w:rPr>
        <w:t>.</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3C108326" w:rsidR="00E07AD8"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14:paraId="08B33FF2" w14:textId="77777777" w:rsidR="00F5329D" w:rsidRPr="00F5329D" w:rsidRDefault="00F5329D" w:rsidP="00F5329D">
      <w:pPr>
        <w:pStyle w:val="Brdtext"/>
        <w:spacing w:after="290" w:line="290" w:lineRule="atLeast"/>
        <w:ind w:left="0"/>
        <w:rPr>
          <w:color w:val="C45911" w:themeColor="accent2" w:themeShade="BF"/>
          <w:lang w:eastAsia="en-US"/>
        </w:rPr>
      </w:pPr>
    </w:p>
    <w:p w14:paraId="555FE916" w14:textId="45BD17E4" w:rsidR="00713689" w:rsidRDefault="005F17F9" w:rsidP="00FE34E0">
      <w:pPr>
        <w:pStyle w:val="Rubrik1"/>
      </w:pPr>
      <w:bookmarkStart w:id="2" w:name="_Toc9840971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2"/>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70501723" w14:textId="680ABA5F" w:rsidR="00921F81" w:rsidRDefault="00F552B1" w:rsidP="00DA5FA3">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r w:rsidR="004F6A77">
        <w:rPr>
          <w:i/>
          <w:iCs/>
          <w:color w:val="C45911" w:themeColor="accent2" w:themeShade="BF"/>
        </w:rPr>
        <w:t xml:space="preserve"> Eventuell r</w:t>
      </w:r>
      <w:r w:rsidR="004F6A77" w:rsidRPr="004F6A77">
        <w:rPr>
          <w:i/>
          <w:iCs/>
          <w:color w:val="C45911" w:themeColor="accent2" w:themeShade="BF"/>
        </w:rPr>
        <w:t>eferenslista placeras sist i dokumentet.</w:t>
      </w:r>
    </w:p>
    <w:p w14:paraId="69F6F9FA" w14:textId="77777777" w:rsidR="00F5329D" w:rsidRDefault="00F5329D" w:rsidP="00DA5FA3">
      <w:pPr>
        <w:pStyle w:val="LptextMERA"/>
        <w:ind w:left="0"/>
        <w:rPr>
          <w:rFonts w:eastAsiaTheme="majorEastAsia"/>
          <w:sz w:val="36"/>
          <w:szCs w:val="32"/>
        </w:rPr>
      </w:pPr>
    </w:p>
    <w:p w14:paraId="7AB8DC5F" w14:textId="77777777" w:rsidR="00713689" w:rsidRDefault="00713689" w:rsidP="00FE34E0">
      <w:pPr>
        <w:pStyle w:val="Rubrik1"/>
      </w:pPr>
      <w:bookmarkStart w:id="3" w:name="_Toc98409718"/>
      <w:r>
        <w:t>Genomförande</w:t>
      </w:r>
      <w:bookmarkEnd w:id="3"/>
    </w:p>
    <w:p w14:paraId="20EB2CEA" w14:textId="77777777" w:rsidR="00713689" w:rsidRDefault="00713689" w:rsidP="00713689">
      <w:pPr>
        <w:pStyle w:val="Rubrik2"/>
      </w:pPr>
      <w:bookmarkStart w:id="4" w:name="_Toc98409719"/>
      <w:r>
        <w:t>Projektinnehåll</w:t>
      </w:r>
      <w:bookmarkEnd w:id="4"/>
    </w:p>
    <w:p w14:paraId="7926BEFB" w14:textId="77777777" w:rsidR="00713689" w:rsidRPr="00BD4F59" w:rsidRDefault="00713689" w:rsidP="00713689">
      <w:pPr>
        <w:pStyle w:val="LptextMERA"/>
        <w:ind w:left="0"/>
      </w:pPr>
      <w:r w:rsidRPr="00BD4F59">
        <w:t>Din text här…</w:t>
      </w:r>
    </w:p>
    <w:p w14:paraId="5C6A309D" w14:textId="77777777" w:rsidR="00474CFC" w:rsidRDefault="00713689" w:rsidP="00626BC7">
      <w:pPr>
        <w:pStyle w:val="Tipstext"/>
        <w:ind w:left="0"/>
        <w:rPr>
          <w:color w:val="C45911" w:themeColor="accent2" w:themeShade="BF"/>
        </w:rPr>
      </w:pPr>
      <w:r w:rsidRPr="00713689">
        <w:rPr>
          <w:color w:val="C45911" w:themeColor="accent2" w:themeShade="BF"/>
        </w:rPr>
        <w:t>Beskriv projektets innehåll och upplägg.</w:t>
      </w:r>
    </w:p>
    <w:p w14:paraId="059EF34E" w14:textId="77777777" w:rsidR="00474CFC" w:rsidRDefault="00474CFC" w:rsidP="00626BC7">
      <w:pPr>
        <w:pStyle w:val="Tipstext"/>
        <w:ind w:left="0"/>
        <w:rPr>
          <w:color w:val="C45911" w:themeColor="accent2" w:themeShade="BF"/>
        </w:rPr>
      </w:pPr>
    </w:p>
    <w:p w14:paraId="494434BB" w14:textId="4223C5D1" w:rsidR="00545179" w:rsidRDefault="00016002">
      <w:pPr>
        <w:pStyle w:val="Tipstext"/>
        <w:ind w:left="0"/>
        <w:rPr>
          <w:color w:val="C45911" w:themeColor="accent2" w:themeShade="BF"/>
        </w:rPr>
      </w:pPr>
      <w:r>
        <w:rPr>
          <w:color w:val="C45911" w:themeColor="accent2" w:themeShade="BF"/>
        </w:rPr>
        <w:t xml:space="preserve">Förberedelseprojekt avser utveckla </w:t>
      </w:r>
      <w:r w:rsidR="000D7B7D">
        <w:rPr>
          <w:color w:val="C45911" w:themeColor="accent2" w:themeShade="BF"/>
        </w:rPr>
        <w:t xml:space="preserve">en </w:t>
      </w:r>
      <w:r>
        <w:rPr>
          <w:color w:val="C45911" w:themeColor="accent2" w:themeShade="BF"/>
        </w:rPr>
        <w:t>Systemdemonstrator kopplat till systemutmaningar (beskriv):</w:t>
      </w:r>
    </w:p>
    <w:p w14:paraId="068BE16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Beteende, kultur</w:t>
      </w:r>
    </w:p>
    <w:p w14:paraId="3F52F20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Affärsmodeller</w:t>
      </w:r>
    </w:p>
    <w:p w14:paraId="6C1BC690"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Regelverk och standardisering (”policy”)</w:t>
      </w:r>
    </w:p>
    <w:p w14:paraId="009D8238" w14:textId="78196495"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Infrastruktur, fysisk</w:t>
      </w:r>
      <w:r w:rsidR="0026598D" w:rsidRPr="00DA5FA3">
        <w:rPr>
          <w:color w:val="C45911" w:themeColor="accent2" w:themeShade="BF"/>
        </w:rPr>
        <w:t xml:space="preserve"> och digital</w:t>
      </w:r>
    </w:p>
    <w:p w14:paraId="35995438"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Teknik, produkter, tjänster och processer</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776032DD" w:rsidR="00713689" w:rsidRPr="00713689" w:rsidRDefault="00A522B6" w:rsidP="00713689">
      <w:pPr>
        <w:pStyle w:val="Tipstext"/>
        <w:spacing w:before="0" w:after="0"/>
        <w:ind w:left="0"/>
        <w:rPr>
          <w:color w:val="C45911" w:themeColor="accent2" w:themeShade="BF"/>
        </w:rPr>
      </w:pPr>
      <w:r w:rsidRPr="00713689">
        <w:rPr>
          <w:color w:val="C45911" w:themeColor="accent2" w:themeShade="BF"/>
        </w:rPr>
        <w:t xml:space="preserve">Ge sedan en mer detaljerad beskrivning av respektive aktivitets/arbetspakets innehåll och redogör för vem som gör vad. </w:t>
      </w:r>
      <w:r w:rsidR="00713689"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6BAA6AD9" w14:textId="77777777" w:rsidR="00F5329D" w:rsidRDefault="00F5329D" w:rsidP="00F5329D">
      <w:pPr>
        <w:pStyle w:val="LptextMERA"/>
        <w:ind w:left="0"/>
        <w:rPr>
          <w:lang w:val="en-US"/>
        </w:rPr>
      </w:pPr>
    </w:p>
    <w:p w14:paraId="24463CE0" w14:textId="77777777" w:rsidR="00F5329D" w:rsidRPr="00626BC7" w:rsidRDefault="00F5329D" w:rsidP="00F5329D">
      <w:pPr>
        <w:pStyle w:val="LptextMERA"/>
        <w:ind w:left="0"/>
        <w:rPr>
          <w:lang w:val="en-US"/>
        </w:rPr>
      </w:pPr>
    </w:p>
    <w:p w14:paraId="46AE5C6A" w14:textId="77777777" w:rsidR="00713689" w:rsidRPr="00BD4F59" w:rsidRDefault="00713689" w:rsidP="00713689">
      <w:pPr>
        <w:pStyle w:val="Rubrik2"/>
      </w:pPr>
      <w:bookmarkStart w:id="5" w:name="_Toc98409720"/>
      <w:r w:rsidRPr="00BD4F59">
        <w:t>Tidsplanering</w:t>
      </w:r>
      <w:bookmarkEnd w:id="5"/>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186D877" w14:textId="77777777" w:rsidR="00F5329D" w:rsidRDefault="00F5329D" w:rsidP="00713689"/>
    <w:p w14:paraId="6C02EC8B" w14:textId="77777777" w:rsidR="00F5329D" w:rsidRDefault="00F5329D" w:rsidP="00713689"/>
    <w:p w14:paraId="378579A7" w14:textId="77777777" w:rsidR="00F5329D" w:rsidRDefault="00F5329D" w:rsidP="00713689"/>
    <w:p w14:paraId="07C54849" w14:textId="77777777" w:rsidR="00F5329D" w:rsidRDefault="00F5329D" w:rsidP="00713689"/>
    <w:p w14:paraId="27232877" w14:textId="77777777" w:rsidR="00F5329D" w:rsidRDefault="00F5329D" w:rsidP="00713689"/>
    <w:p w14:paraId="0F5FD248" w14:textId="77777777" w:rsidR="00F5329D" w:rsidRDefault="00F5329D" w:rsidP="00713689"/>
    <w:p w14:paraId="26B3D953" w14:textId="2D23CDEE" w:rsidR="00713689" w:rsidRPr="00BD4F59" w:rsidRDefault="00713689" w:rsidP="00713689">
      <w:pPr>
        <w:pStyle w:val="Rubrik2"/>
      </w:pPr>
      <w:bookmarkStart w:id="6" w:name="_Toc98409721"/>
      <w:r w:rsidRPr="00BD4F59">
        <w:t>Projektekonomi</w:t>
      </w:r>
      <w:bookmarkEnd w:id="6"/>
    </w:p>
    <w:p w14:paraId="5CA504EA" w14:textId="77777777" w:rsidR="00713689" w:rsidRPr="001E234B" w:rsidRDefault="00713689" w:rsidP="00713689">
      <w:pPr>
        <w:pStyle w:val="LptextMERA"/>
        <w:ind w:left="0"/>
      </w:pPr>
      <w:r w:rsidRPr="001E234B">
        <w:t>Din text här…</w:t>
      </w:r>
    </w:p>
    <w:p w14:paraId="41BA74F3" w14:textId="035E6EBC"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7" w:name="_Toc98409722"/>
      <w:r w:rsidRPr="00284594">
        <w:t>Nyttiggörande</w:t>
      </w:r>
      <w:bookmarkEnd w:id="7"/>
    </w:p>
    <w:p w14:paraId="3AFF0E84" w14:textId="77777777" w:rsidR="00284594" w:rsidRPr="001E234B" w:rsidRDefault="00284594" w:rsidP="00284594">
      <w:pPr>
        <w:pStyle w:val="LptextMERA"/>
        <w:ind w:left="0"/>
      </w:pPr>
      <w:r w:rsidRPr="001E234B">
        <w:t>Din text här…</w:t>
      </w:r>
    </w:p>
    <w:p w14:paraId="1432B51F" w14:textId="64CD0D1D" w:rsidR="00284594" w:rsidRPr="005F671D" w:rsidRDefault="00284594" w:rsidP="00DA5FA3">
      <w:pPr>
        <w:pStyle w:val="Brdtext"/>
        <w:spacing w:after="290" w:line="290" w:lineRule="atLeast"/>
        <w:ind w:left="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7CA357DC" w:rsidR="00713689" w:rsidRPr="00BD4F59" w:rsidRDefault="00FE5733" w:rsidP="00FE34E0">
      <w:pPr>
        <w:pStyle w:val="Rubrik1"/>
      </w:pPr>
      <w:bookmarkStart w:id="8" w:name="_Toc98409723"/>
      <w:r>
        <w:t>Aktörer</w:t>
      </w:r>
      <w:bookmarkEnd w:id="8"/>
      <w:r w:rsidR="00651EA3">
        <w:t>/projektparter</w:t>
      </w:r>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78CD5F9" w14:textId="77777777"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för aktörskonstellationen i Tabell 1. Lägg till rader vid behov. </w:t>
      </w:r>
    </w:p>
    <w:p w14:paraId="60F98BAB" w14:textId="77777777" w:rsidR="007016C3" w:rsidRPr="0012002A" w:rsidRDefault="007016C3" w:rsidP="007016C3"/>
    <w:p w14:paraId="607013A2" w14:textId="77777777" w:rsidR="007016C3" w:rsidRPr="0009566C" w:rsidRDefault="007016C3" w:rsidP="007016C3">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7016C3" w:rsidRPr="0012002A" w14:paraId="3B432371" w14:textId="77777777" w:rsidTr="001D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AE1900" w14:textId="77777777" w:rsidR="007016C3" w:rsidRPr="0009566C" w:rsidRDefault="007016C3" w:rsidP="001D4B6B">
            <w:pPr>
              <w:rPr>
                <w:sz w:val="20"/>
              </w:rPr>
            </w:pPr>
            <w:r w:rsidRPr="5FB1C9BA">
              <w:rPr>
                <w:sz w:val="20"/>
              </w:rPr>
              <w:t>Organisation</w:t>
            </w:r>
          </w:p>
        </w:tc>
        <w:tc>
          <w:tcPr>
            <w:tcW w:w="2268" w:type="dxa"/>
          </w:tcPr>
          <w:p w14:paraId="2001E51A"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14:paraId="03BED098"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14:paraId="4A5508E5" w14:textId="77777777" w:rsidR="007016C3" w:rsidRPr="5FB1C9BA"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p>
        </w:tc>
      </w:tr>
      <w:tr w:rsidR="007016C3" w:rsidRPr="0012002A" w14:paraId="6359AFE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19B36F42" w14:textId="77777777" w:rsidR="007016C3" w:rsidRPr="00B94D44" w:rsidRDefault="007016C3" w:rsidP="001D4B6B">
            <w:pPr>
              <w:rPr>
                <w:b w:val="0"/>
                <w:bCs w:val="0"/>
                <w:color w:val="000000"/>
                <w:sz w:val="20"/>
              </w:rPr>
            </w:pPr>
          </w:p>
        </w:tc>
        <w:tc>
          <w:tcPr>
            <w:tcW w:w="2268" w:type="dxa"/>
            <w:tcBorders>
              <w:bottom w:val="nil"/>
            </w:tcBorders>
          </w:tcPr>
          <w:p w14:paraId="13BFFC37"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73B772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F574E0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2DA1"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02BEC5DB" w14:textId="77777777" w:rsidR="007016C3" w:rsidRPr="00B94D44" w:rsidRDefault="007016C3" w:rsidP="001D4B6B">
            <w:pPr>
              <w:rPr>
                <w:b w:val="0"/>
                <w:bCs w:val="0"/>
                <w:color w:val="000000"/>
                <w:sz w:val="20"/>
              </w:rPr>
            </w:pPr>
          </w:p>
        </w:tc>
        <w:tc>
          <w:tcPr>
            <w:tcW w:w="2268" w:type="dxa"/>
            <w:tcBorders>
              <w:top w:val="nil"/>
              <w:bottom w:val="nil"/>
            </w:tcBorders>
          </w:tcPr>
          <w:p w14:paraId="6BB92338"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3889122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7D8B62C5"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6CFF6413"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3386250" w14:textId="77777777" w:rsidR="007016C3" w:rsidRPr="00B94D44" w:rsidRDefault="007016C3" w:rsidP="001D4B6B">
            <w:pPr>
              <w:rPr>
                <w:b w:val="0"/>
                <w:bCs w:val="0"/>
                <w:color w:val="000000"/>
                <w:sz w:val="20"/>
              </w:rPr>
            </w:pPr>
          </w:p>
        </w:tc>
        <w:tc>
          <w:tcPr>
            <w:tcW w:w="2268" w:type="dxa"/>
            <w:tcBorders>
              <w:top w:val="nil"/>
              <w:bottom w:val="nil"/>
            </w:tcBorders>
          </w:tcPr>
          <w:p w14:paraId="05207554"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4941B7F6"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793B24C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E259"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1CAF0F23" w14:textId="77777777" w:rsidR="007016C3" w:rsidRPr="00B94D44" w:rsidRDefault="007016C3" w:rsidP="001D4B6B">
            <w:pPr>
              <w:rPr>
                <w:b w:val="0"/>
                <w:bCs w:val="0"/>
                <w:color w:val="000000"/>
                <w:sz w:val="20"/>
              </w:rPr>
            </w:pPr>
          </w:p>
        </w:tc>
        <w:tc>
          <w:tcPr>
            <w:tcW w:w="2268" w:type="dxa"/>
            <w:tcBorders>
              <w:top w:val="nil"/>
            </w:tcBorders>
          </w:tcPr>
          <w:p w14:paraId="02E46A4A"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0FCE51A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79204DE9"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409891C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7E4D5029" w14:textId="77777777" w:rsidR="007016C3" w:rsidRPr="00B94D44" w:rsidRDefault="007016C3" w:rsidP="001D4B6B">
            <w:pPr>
              <w:rPr>
                <w:color w:val="000000"/>
                <w:sz w:val="20"/>
              </w:rPr>
            </w:pPr>
          </w:p>
        </w:tc>
        <w:tc>
          <w:tcPr>
            <w:tcW w:w="2268" w:type="dxa"/>
          </w:tcPr>
          <w:p w14:paraId="7709414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391B5CD3"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69C4DE7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14:paraId="381DE28D" w14:textId="77777777" w:rsidR="007016C3" w:rsidRDefault="007016C3" w:rsidP="007016C3">
      <w:pPr>
        <w:rPr>
          <w:iCs/>
        </w:rPr>
      </w:pPr>
    </w:p>
    <w:p w14:paraId="6D8911D6" w14:textId="7231B001"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14:paraId="74D6F3C2" w14:textId="77777777" w:rsidR="007016C3" w:rsidRDefault="007016C3" w:rsidP="00713689">
      <w:pPr>
        <w:pStyle w:val="LptextMERA"/>
        <w:spacing w:before="0" w:after="0"/>
        <w:ind w:left="0"/>
        <w:rPr>
          <w:i/>
          <w:color w:val="C45911" w:themeColor="accent2" w:themeShade="BF"/>
        </w:rPr>
      </w:pPr>
    </w:p>
    <w:p w14:paraId="2599FC23" w14:textId="754BB7CC"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45CB5BD7" w14:textId="77777777" w:rsidR="00FE34E0" w:rsidRDefault="00FE34E0" w:rsidP="009D3C4C">
      <w:pPr>
        <w:pStyle w:val="LptextMERA"/>
        <w:spacing w:before="0" w:after="0"/>
        <w:ind w:left="0"/>
        <w:rPr>
          <w:i/>
          <w:iCs/>
          <w:color w:val="C45911"/>
        </w:rPr>
      </w:pPr>
    </w:p>
    <w:p w14:paraId="17BCFFF4" w14:textId="201EEE28" w:rsidR="00FE34E0" w:rsidRDefault="00FE34E0" w:rsidP="009D3C4C">
      <w:pPr>
        <w:pStyle w:val="LptextMERA"/>
        <w:spacing w:before="0" w:after="0"/>
        <w:ind w:left="0"/>
        <w:rPr>
          <w:i/>
          <w:iCs/>
          <w:color w:val="C45911"/>
        </w:rPr>
      </w:pPr>
      <w:r>
        <w:rPr>
          <w:i/>
          <w:iCs/>
          <w:color w:val="C45911"/>
        </w:rPr>
        <w:t>A</w:t>
      </w:r>
      <w:r w:rsidRPr="00FE34E0">
        <w:rPr>
          <w:i/>
          <w:iCs/>
          <w:color w:val="C45911"/>
        </w:rPr>
        <w:t>nge de aktörer som är kopplade till projektet på ett eller annat sätt men som inte är projektparter. Det kan exempelvis vara organisationer som ingår i en referensgrupp. Beskriv deras roll och i vilken utsträckning de medverkar i projektet, ange även kontaktpersoners namn och funktion.</w:t>
      </w:r>
    </w:p>
    <w:p w14:paraId="30102214" w14:textId="5718F7F1" w:rsidR="003E2778" w:rsidRDefault="005814B8" w:rsidP="00FE34E0">
      <w:pPr>
        <w:pStyle w:val="Rubrik1"/>
      </w:pPr>
      <w:bookmarkStart w:id="9" w:name="_Toc98243290"/>
      <w:bookmarkStart w:id="10" w:name="_Toc98409724"/>
      <w:r>
        <w:t>Jämställdhet</w:t>
      </w:r>
      <w:bookmarkEnd w:id="9"/>
      <w:bookmarkEnd w:id="10"/>
    </w:p>
    <w:p w14:paraId="4E9DC378" w14:textId="7D9E64BE" w:rsidR="005814B8" w:rsidRDefault="003E2778" w:rsidP="005814B8">
      <w:bookmarkStart w:id="11"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1"/>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FE34E0">
      <w:pPr>
        <w:pStyle w:val="Rubrik1"/>
      </w:pPr>
      <w:bookmarkStart w:id="12" w:name="_Toc98409725"/>
      <w:r w:rsidRPr="00BD4F59">
        <w:t>Referenser</w:t>
      </w:r>
      <w:bookmarkEnd w:id="12"/>
    </w:p>
    <w:p w14:paraId="4144F333" w14:textId="703453FF" w:rsidR="00713689" w:rsidRDefault="002C671A" w:rsidP="00713689">
      <w:pPr>
        <w:pStyle w:val="LptextMERA"/>
        <w:ind w:left="0"/>
        <w:rPr>
          <w:i/>
          <w:color w:val="C45911" w:themeColor="accent2" w:themeShade="BF"/>
        </w:rPr>
      </w:pPr>
      <w:r>
        <w:rPr>
          <w:i/>
          <w:color w:val="C45911" w:themeColor="accent2" w:themeShade="BF"/>
        </w:rPr>
        <w:t>R</w:t>
      </w:r>
      <w:r w:rsidR="00713689" w:rsidRP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C650" w14:textId="77777777" w:rsidR="0071041C" w:rsidRDefault="0071041C" w:rsidP="002B763C">
      <w:r>
        <w:separator/>
      </w:r>
    </w:p>
    <w:p w14:paraId="64CACF8A" w14:textId="77777777" w:rsidR="0071041C" w:rsidRDefault="0071041C"/>
  </w:endnote>
  <w:endnote w:type="continuationSeparator" w:id="0">
    <w:p w14:paraId="42CF6DB8" w14:textId="77777777" w:rsidR="0071041C" w:rsidRDefault="0071041C" w:rsidP="002B763C">
      <w:r>
        <w:continuationSeparator/>
      </w:r>
    </w:p>
    <w:p w14:paraId="2AB108E8" w14:textId="77777777" w:rsidR="0071041C" w:rsidRDefault="0071041C"/>
  </w:endnote>
  <w:endnote w:type="continuationNotice" w:id="1">
    <w:p w14:paraId="3A68FF93" w14:textId="77777777" w:rsidR="0071041C" w:rsidRDefault="00710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7A8531D9"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0065547A" w:rsidRPr="0065547A">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Content>
      <w:p w14:paraId="31D500DF" w14:textId="37A7D5F0" w:rsidR="003175BB" w:rsidRPr="00B76754" w:rsidRDefault="003175BB">
        <w:pPr>
          <w:pStyle w:val="Sidfot"/>
          <w:jc w:val="right"/>
        </w:pPr>
        <w:r w:rsidRPr="00B76754">
          <w:fldChar w:fldCharType="begin"/>
        </w:r>
        <w:r w:rsidRPr="00B76754">
          <w:instrText>PAGE   \* MERGEFORMAT</w:instrText>
        </w:r>
        <w:r w:rsidRPr="00B76754">
          <w:fldChar w:fldCharType="separate"/>
        </w:r>
        <w:r w:rsidR="004B5428">
          <w:rPr>
            <w:noProof/>
          </w:rPr>
          <w:t>4</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AD41" w14:textId="77777777" w:rsidR="0071041C" w:rsidRDefault="0071041C" w:rsidP="002B763C">
      <w:r>
        <w:separator/>
      </w:r>
    </w:p>
    <w:p w14:paraId="7DB869F6" w14:textId="77777777" w:rsidR="0071041C" w:rsidRDefault="0071041C"/>
  </w:footnote>
  <w:footnote w:type="continuationSeparator" w:id="0">
    <w:p w14:paraId="178833C1" w14:textId="77777777" w:rsidR="0071041C" w:rsidRDefault="0071041C" w:rsidP="002B763C">
      <w:r>
        <w:continuationSeparator/>
      </w:r>
    </w:p>
    <w:p w14:paraId="5F363067" w14:textId="77777777" w:rsidR="0071041C" w:rsidRDefault="0071041C"/>
  </w:footnote>
  <w:footnote w:type="continuationNotice" w:id="1">
    <w:p w14:paraId="3D87841C" w14:textId="77777777" w:rsidR="0071041C" w:rsidRDefault="00710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3E10E2FD" w:rsidR="00F506D4" w:rsidRDefault="005B3035">
    <w:pPr>
      <w:pStyle w:val="Sidhuvud"/>
    </w:pPr>
    <w:r>
      <w:t>Ansökan FFI</w:t>
    </w:r>
    <w:r w:rsidR="0016147D">
      <w:t xml:space="preserve"> Accelerera</w:t>
    </w:r>
    <w:r>
      <w:tab/>
    </w:r>
    <w:r w:rsidR="0016147D">
      <w:t>Hösten</w:t>
    </w:r>
    <w:r w:rsidR="0072497E">
      <w:t xml:space="preserve"> 202</w:t>
    </w:r>
    <w:r w:rsidR="0065547A">
      <w:t>4</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26E27F3"/>
    <w:multiLevelType w:val="hybridMultilevel"/>
    <w:tmpl w:val="19DC7778"/>
    <w:lvl w:ilvl="0" w:tplc="5D783604">
      <w:numFmt w:val="bullet"/>
      <w:lvlText w:val="•"/>
      <w:lvlJc w:val="left"/>
      <w:pPr>
        <w:ind w:left="720" w:hanging="360"/>
      </w:pPr>
      <w:rPr>
        <w:rFonts w:ascii="Arial" w:eastAsiaTheme="minorHAnsi" w:hAnsi="Arial" w:cs="Arial" w:hint="default"/>
      </w:rPr>
    </w:lvl>
    <w:lvl w:ilvl="1" w:tplc="CA12C9A8">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A0E047CA"/>
    <w:lvl w:ilvl="0" w:tplc="5C4666AC">
      <w:start w:val="1"/>
      <w:numFmt w:val="bullet"/>
      <w:pStyle w:val="Liststycke"/>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7581B55"/>
    <w:multiLevelType w:val="hybridMultilevel"/>
    <w:tmpl w:val="767AC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5"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10"/>
  </w:num>
  <w:num w:numId="7" w16cid:durableId="532497110">
    <w:abstractNumId w:val="19"/>
  </w:num>
  <w:num w:numId="8" w16cid:durableId="1200166479">
    <w:abstractNumId w:val="17"/>
  </w:num>
  <w:num w:numId="9" w16cid:durableId="1537499087">
    <w:abstractNumId w:val="14"/>
  </w:num>
  <w:num w:numId="10" w16cid:durableId="1200512172">
    <w:abstractNumId w:val="6"/>
  </w:num>
  <w:num w:numId="11" w16cid:durableId="1970473223">
    <w:abstractNumId w:val="16"/>
  </w:num>
  <w:num w:numId="12" w16cid:durableId="48304485">
    <w:abstractNumId w:val="24"/>
  </w:num>
  <w:num w:numId="13" w16cid:durableId="1321809380">
    <w:abstractNumId w:val="15"/>
  </w:num>
  <w:num w:numId="14" w16cid:durableId="189343246">
    <w:abstractNumId w:val="31"/>
  </w:num>
  <w:num w:numId="15" w16cid:durableId="500315238">
    <w:abstractNumId w:val="32"/>
  </w:num>
  <w:num w:numId="16" w16cid:durableId="687755221">
    <w:abstractNumId w:val="30"/>
  </w:num>
  <w:num w:numId="17" w16cid:durableId="1183785899">
    <w:abstractNumId w:val="22"/>
  </w:num>
  <w:num w:numId="18" w16cid:durableId="1740863536">
    <w:abstractNumId w:val="21"/>
  </w:num>
  <w:num w:numId="19" w16cid:durableId="1375083422">
    <w:abstractNumId w:val="29"/>
  </w:num>
  <w:num w:numId="20" w16cid:durableId="1080904379">
    <w:abstractNumId w:val="8"/>
  </w:num>
  <w:num w:numId="21" w16cid:durableId="2016106545">
    <w:abstractNumId w:val="11"/>
  </w:num>
  <w:num w:numId="22" w16cid:durableId="1150826157">
    <w:abstractNumId w:val="9"/>
  </w:num>
  <w:num w:numId="23" w16cid:durableId="797452295">
    <w:abstractNumId w:val="23"/>
  </w:num>
  <w:num w:numId="24" w16cid:durableId="1563516874">
    <w:abstractNumId w:val="12"/>
  </w:num>
  <w:num w:numId="25" w16cid:durableId="70321707">
    <w:abstractNumId w:val="25"/>
  </w:num>
  <w:num w:numId="26" w16cid:durableId="243496894">
    <w:abstractNumId w:val="28"/>
  </w:num>
  <w:num w:numId="27" w16cid:durableId="1523324838">
    <w:abstractNumId w:val="7"/>
  </w:num>
  <w:num w:numId="28" w16cid:durableId="103381995">
    <w:abstractNumId w:val="26"/>
  </w:num>
  <w:num w:numId="29" w16cid:durableId="932397616">
    <w:abstractNumId w:val="27"/>
  </w:num>
  <w:num w:numId="30" w16cid:durableId="1944872077">
    <w:abstractNumId w:val="18"/>
  </w:num>
  <w:num w:numId="31" w16cid:durableId="1104884540">
    <w:abstractNumId w:val="13"/>
  </w:num>
  <w:num w:numId="32" w16cid:durableId="1577742100">
    <w:abstractNumId w:val="5"/>
  </w:num>
  <w:num w:numId="33" w16cid:durableId="120004629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16002"/>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D7B7D"/>
    <w:rsid w:val="000E2C71"/>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147D"/>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598D"/>
    <w:rsid w:val="0026686D"/>
    <w:rsid w:val="00273301"/>
    <w:rsid w:val="00282349"/>
    <w:rsid w:val="00284594"/>
    <w:rsid w:val="00290EAB"/>
    <w:rsid w:val="00297C35"/>
    <w:rsid w:val="002B763C"/>
    <w:rsid w:val="002C671A"/>
    <w:rsid w:val="002C7E9F"/>
    <w:rsid w:val="002D0FA2"/>
    <w:rsid w:val="002E0BE5"/>
    <w:rsid w:val="002F09A8"/>
    <w:rsid w:val="002F11EE"/>
    <w:rsid w:val="002F46D5"/>
    <w:rsid w:val="0031174A"/>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2C7B"/>
    <w:rsid w:val="0045543B"/>
    <w:rsid w:val="0045799C"/>
    <w:rsid w:val="00474CFC"/>
    <w:rsid w:val="00482B8F"/>
    <w:rsid w:val="0048661F"/>
    <w:rsid w:val="004A7034"/>
    <w:rsid w:val="004B3A59"/>
    <w:rsid w:val="004B5428"/>
    <w:rsid w:val="004D1A02"/>
    <w:rsid w:val="004E0335"/>
    <w:rsid w:val="004E1E41"/>
    <w:rsid w:val="004E3114"/>
    <w:rsid w:val="004E380F"/>
    <w:rsid w:val="004E4F7C"/>
    <w:rsid w:val="004F1965"/>
    <w:rsid w:val="004F6A77"/>
    <w:rsid w:val="00505170"/>
    <w:rsid w:val="005132A8"/>
    <w:rsid w:val="00520319"/>
    <w:rsid w:val="0052644F"/>
    <w:rsid w:val="00530B87"/>
    <w:rsid w:val="00532223"/>
    <w:rsid w:val="0054200A"/>
    <w:rsid w:val="00545179"/>
    <w:rsid w:val="00545B92"/>
    <w:rsid w:val="00546E12"/>
    <w:rsid w:val="00547F25"/>
    <w:rsid w:val="00551D1F"/>
    <w:rsid w:val="00554818"/>
    <w:rsid w:val="005814B8"/>
    <w:rsid w:val="00582203"/>
    <w:rsid w:val="005874F5"/>
    <w:rsid w:val="005908FC"/>
    <w:rsid w:val="00590CB2"/>
    <w:rsid w:val="00596DCD"/>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476F"/>
    <w:rsid w:val="006452AC"/>
    <w:rsid w:val="00651EA3"/>
    <w:rsid w:val="00652917"/>
    <w:rsid w:val="0065534E"/>
    <w:rsid w:val="0065547A"/>
    <w:rsid w:val="00655786"/>
    <w:rsid w:val="00657717"/>
    <w:rsid w:val="00665927"/>
    <w:rsid w:val="00666FCB"/>
    <w:rsid w:val="00670D3D"/>
    <w:rsid w:val="00673CA8"/>
    <w:rsid w:val="00677C10"/>
    <w:rsid w:val="00682A49"/>
    <w:rsid w:val="00684E2E"/>
    <w:rsid w:val="006862F5"/>
    <w:rsid w:val="00697237"/>
    <w:rsid w:val="006A1FAA"/>
    <w:rsid w:val="006A29E2"/>
    <w:rsid w:val="006A50C8"/>
    <w:rsid w:val="006A53D0"/>
    <w:rsid w:val="006C4CB8"/>
    <w:rsid w:val="006C6436"/>
    <w:rsid w:val="006C6C6A"/>
    <w:rsid w:val="006D3F33"/>
    <w:rsid w:val="006D4425"/>
    <w:rsid w:val="006D5CE0"/>
    <w:rsid w:val="006E016D"/>
    <w:rsid w:val="006E29FF"/>
    <w:rsid w:val="006E3E20"/>
    <w:rsid w:val="006E7A41"/>
    <w:rsid w:val="006F1BAD"/>
    <w:rsid w:val="006F1DAA"/>
    <w:rsid w:val="006F2FC6"/>
    <w:rsid w:val="00700BCA"/>
    <w:rsid w:val="007016C3"/>
    <w:rsid w:val="0071041C"/>
    <w:rsid w:val="00713688"/>
    <w:rsid w:val="00713689"/>
    <w:rsid w:val="0072067B"/>
    <w:rsid w:val="0072497E"/>
    <w:rsid w:val="007305DF"/>
    <w:rsid w:val="00731600"/>
    <w:rsid w:val="00731B0F"/>
    <w:rsid w:val="00732B5A"/>
    <w:rsid w:val="00734DDA"/>
    <w:rsid w:val="007441E5"/>
    <w:rsid w:val="0074717C"/>
    <w:rsid w:val="00752997"/>
    <w:rsid w:val="00761D6C"/>
    <w:rsid w:val="00767E74"/>
    <w:rsid w:val="00772B4D"/>
    <w:rsid w:val="00790A98"/>
    <w:rsid w:val="00792DF0"/>
    <w:rsid w:val="007A5715"/>
    <w:rsid w:val="007A578D"/>
    <w:rsid w:val="007B29A6"/>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C70E1"/>
    <w:rsid w:val="008E37EF"/>
    <w:rsid w:val="008E44AD"/>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0C"/>
    <w:rsid w:val="00950670"/>
    <w:rsid w:val="00954F71"/>
    <w:rsid w:val="00961D7E"/>
    <w:rsid w:val="009632E8"/>
    <w:rsid w:val="00965549"/>
    <w:rsid w:val="009764A2"/>
    <w:rsid w:val="00984D7D"/>
    <w:rsid w:val="00984DE2"/>
    <w:rsid w:val="009912FE"/>
    <w:rsid w:val="009C3210"/>
    <w:rsid w:val="009D077F"/>
    <w:rsid w:val="009D3C4C"/>
    <w:rsid w:val="009E07C0"/>
    <w:rsid w:val="00A16CA4"/>
    <w:rsid w:val="00A3548F"/>
    <w:rsid w:val="00A46825"/>
    <w:rsid w:val="00A522B6"/>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9003D"/>
    <w:rsid w:val="00BA6B41"/>
    <w:rsid w:val="00BB16AF"/>
    <w:rsid w:val="00BB32C7"/>
    <w:rsid w:val="00BB7A71"/>
    <w:rsid w:val="00BD2167"/>
    <w:rsid w:val="00BD3809"/>
    <w:rsid w:val="00BD6BD4"/>
    <w:rsid w:val="00BE15DF"/>
    <w:rsid w:val="00BE491D"/>
    <w:rsid w:val="00BF5CFE"/>
    <w:rsid w:val="00C200A5"/>
    <w:rsid w:val="00C216A1"/>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25AF"/>
    <w:rsid w:val="00CA375B"/>
    <w:rsid w:val="00CA3FA0"/>
    <w:rsid w:val="00CA4C75"/>
    <w:rsid w:val="00CB21D9"/>
    <w:rsid w:val="00CB3A03"/>
    <w:rsid w:val="00CB631B"/>
    <w:rsid w:val="00CB7217"/>
    <w:rsid w:val="00CC1D6E"/>
    <w:rsid w:val="00CC5839"/>
    <w:rsid w:val="00CD0945"/>
    <w:rsid w:val="00CD52FA"/>
    <w:rsid w:val="00CD56C9"/>
    <w:rsid w:val="00CE2A03"/>
    <w:rsid w:val="00CF26EE"/>
    <w:rsid w:val="00CF77BA"/>
    <w:rsid w:val="00CF7CDF"/>
    <w:rsid w:val="00D00896"/>
    <w:rsid w:val="00D11C24"/>
    <w:rsid w:val="00D13A66"/>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A5FA3"/>
    <w:rsid w:val="00DB374C"/>
    <w:rsid w:val="00DC1783"/>
    <w:rsid w:val="00DC1ED4"/>
    <w:rsid w:val="00DD1F7D"/>
    <w:rsid w:val="00DD797D"/>
    <w:rsid w:val="00DE26D3"/>
    <w:rsid w:val="00DE7400"/>
    <w:rsid w:val="00DF0034"/>
    <w:rsid w:val="00E00E07"/>
    <w:rsid w:val="00E07AD8"/>
    <w:rsid w:val="00E204C7"/>
    <w:rsid w:val="00E414F1"/>
    <w:rsid w:val="00E42B2E"/>
    <w:rsid w:val="00E43A07"/>
    <w:rsid w:val="00E4672C"/>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C27B8"/>
    <w:rsid w:val="00ED48D4"/>
    <w:rsid w:val="00EE6B6D"/>
    <w:rsid w:val="00EE7BA7"/>
    <w:rsid w:val="00F02362"/>
    <w:rsid w:val="00F07389"/>
    <w:rsid w:val="00F241C4"/>
    <w:rsid w:val="00F33D8D"/>
    <w:rsid w:val="00F34048"/>
    <w:rsid w:val="00F375C8"/>
    <w:rsid w:val="00F42096"/>
    <w:rsid w:val="00F506D4"/>
    <w:rsid w:val="00F51763"/>
    <w:rsid w:val="00F5329D"/>
    <w:rsid w:val="00F552B1"/>
    <w:rsid w:val="00F5728F"/>
    <w:rsid w:val="00F5734F"/>
    <w:rsid w:val="00F64B53"/>
    <w:rsid w:val="00F74BC5"/>
    <w:rsid w:val="00F8019B"/>
    <w:rsid w:val="00F8195F"/>
    <w:rsid w:val="00F85D72"/>
    <w:rsid w:val="00F9486C"/>
    <w:rsid w:val="00FA349D"/>
    <w:rsid w:val="00FB0952"/>
    <w:rsid w:val="00FB0CC2"/>
    <w:rsid w:val="00FB3AED"/>
    <w:rsid w:val="00FC6B0F"/>
    <w:rsid w:val="00FD4F34"/>
    <w:rsid w:val="00FE34E0"/>
    <w:rsid w:val="00FE3A6A"/>
    <w:rsid w:val="00FE5733"/>
    <w:rsid w:val="645F4561"/>
    <w:rsid w:val="76E3E2D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FE34E0"/>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34E0"/>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4F6A77"/>
    <w:pPr>
      <w:numPr>
        <w:numId w:val="21"/>
      </w:numPr>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customStyle="1" w:styleId="ListstyckeChar">
    <w:name w:val="Liststycke Char"/>
    <w:aliases w:val="Punktlistan Char"/>
    <w:basedOn w:val="Standardstycketeckensnitt"/>
    <w:link w:val="Liststycke"/>
    <w:uiPriority w:val="34"/>
    <w:rsid w:val="004F6A77"/>
    <w:rPr>
      <w:rFonts w:ascii="Times New Roman" w:eastAsia="Times New Roman" w:hAnsi="Times New Roman" w:cs="Times New Roman"/>
      <w:color w:val="auto"/>
      <w:sz w:val="22"/>
      <w:szCs w:val="20"/>
    </w:rPr>
  </w:style>
  <w:style w:type="table" w:styleId="Ljusskuggning-dekorfrg3">
    <w:name w:val="Light Shading Accent 3"/>
    <w:basedOn w:val="Normaltabell"/>
    <w:uiPriority w:val="60"/>
    <w:rsid w:val="007016C3"/>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8" ma:contentTypeDescription="Skapa ett nytt dokument." ma:contentTypeScope="" ma:versionID="2dbbd69ef9f8d0f9d46dbdd71167df0a">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11eb903be5fb9a405a687ff98fd7110a"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3CBF1F02-A946-4CD3-B166-224BCDDC5640}"/>
</file>

<file path=customXml/itemProps2.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3.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4.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1219</Words>
  <Characters>6463</Characters>
  <Application>Microsoft Office Word</Application>
  <DocSecurity>0</DocSecurity>
  <Lines>53</Lines>
  <Paragraphs>15</Paragraphs>
  <ScaleCrop>false</ScaleCrop>
  <Company>Trafikverket</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Anna Karlsson</cp:lastModifiedBy>
  <cp:revision>51</cp:revision>
  <cp:lastPrinted>2017-05-18T12:19:00Z</cp:lastPrinted>
  <dcterms:created xsi:type="dcterms:W3CDTF">2024-06-19T09:39:00Z</dcterms:created>
  <dcterms:modified xsi:type="dcterms:W3CDTF">2024-06-24T13:23:00Z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